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3" w:rsidRDefault="00817553"/>
    <w:p w:rsidR="001B1FF6" w:rsidRDefault="001B1FF6" w:rsidP="00817553">
      <w:pPr>
        <w:rPr>
          <w:b/>
        </w:rPr>
      </w:pPr>
      <w:r>
        <w:rPr>
          <w:b/>
        </w:rPr>
        <w:t>AGM 11</w:t>
      </w:r>
      <w:r w:rsidRPr="001B1FF6">
        <w:rPr>
          <w:b/>
          <w:vertAlign w:val="superscript"/>
        </w:rPr>
        <w:t>th</w:t>
      </w:r>
      <w:r>
        <w:rPr>
          <w:b/>
        </w:rPr>
        <w:t xml:space="preserve"> May 2021</w:t>
      </w:r>
      <w:bookmarkStart w:id="0" w:name="_GoBack"/>
      <w:bookmarkEnd w:id="0"/>
    </w:p>
    <w:p w:rsidR="00817553" w:rsidRPr="001D60FF" w:rsidRDefault="001D60FF" w:rsidP="00817553">
      <w:pPr>
        <w:rPr>
          <w:b/>
        </w:rPr>
      </w:pPr>
      <w:r w:rsidRPr="001D60FF">
        <w:rPr>
          <w:b/>
        </w:rPr>
        <w:t>Attendance:</w:t>
      </w:r>
    </w:p>
    <w:p w:rsidR="001D60FF" w:rsidRDefault="001D60FF" w:rsidP="001D60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Pr="00316D3D">
        <w:rPr>
          <w:rFonts w:ascii="Arial" w:hAnsi="Arial" w:cs="Arial"/>
          <w:sz w:val="20"/>
          <w:szCs w:val="20"/>
        </w:rPr>
        <w:t>Alstead</w:t>
      </w:r>
      <w:r>
        <w:rPr>
          <w:rFonts w:ascii="Arial" w:hAnsi="Arial" w:cs="Arial"/>
          <w:sz w:val="20"/>
          <w:szCs w:val="20"/>
        </w:rPr>
        <w:t>, Cllr Ashton (Chairman), Cllr Copeman, Cllr Hellingman, Cllr Herbert, Cllr Kellaway, Cllr Lynch, Cllr Pugh, Cllr Walker and Cllr Whittaker.</w:t>
      </w:r>
    </w:p>
    <w:p w:rsidR="001D60FF" w:rsidRDefault="001D60FF" w:rsidP="001D60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Councillor McCusker</w:t>
      </w:r>
    </w:p>
    <w:p w:rsidR="001D60FF" w:rsidRPr="005168F6" w:rsidRDefault="001D60FF" w:rsidP="001D60FF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Clerk</w:t>
      </w:r>
    </w:p>
    <w:p w:rsidR="001D60FF" w:rsidRDefault="001D60FF" w:rsidP="00817553"/>
    <w:p w:rsidR="001D60FF" w:rsidRPr="001D60FF" w:rsidRDefault="001D60FF" w:rsidP="00817553">
      <w:pPr>
        <w:rPr>
          <w:b/>
        </w:rPr>
      </w:pPr>
      <w:r w:rsidRPr="001D60FF">
        <w:rPr>
          <w:b/>
        </w:rPr>
        <w:t xml:space="preserve">Apologies: </w:t>
      </w:r>
    </w:p>
    <w:p w:rsidR="001D60FF" w:rsidRDefault="001D60FF" w:rsidP="00817553">
      <w:r>
        <w:t>Cllr Roberts</w:t>
      </w:r>
    </w:p>
    <w:p w:rsidR="001D60FF" w:rsidRDefault="001D60FF" w:rsidP="00817553">
      <w:r>
        <w:t>No declarations of interest received from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7553" w:rsidTr="00817553">
        <w:tc>
          <w:tcPr>
            <w:tcW w:w="3005" w:type="dxa"/>
          </w:tcPr>
          <w:p w:rsidR="00817553" w:rsidRPr="00817553" w:rsidRDefault="00817553" w:rsidP="00817553">
            <w:pPr>
              <w:rPr>
                <w:b/>
              </w:rPr>
            </w:pPr>
            <w:r>
              <w:rPr>
                <w:b/>
              </w:rPr>
              <w:t>Agenda Item No</w:t>
            </w:r>
          </w:p>
        </w:tc>
        <w:tc>
          <w:tcPr>
            <w:tcW w:w="3005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006" w:type="dxa"/>
          </w:tcPr>
          <w:p w:rsidR="00817553" w:rsidRPr="00817553" w:rsidRDefault="00817553" w:rsidP="0081755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</w:tbl>
    <w:p w:rsidR="001D60FF" w:rsidRDefault="001D60FF" w:rsidP="00817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7553" w:rsidTr="00817553">
        <w:tc>
          <w:tcPr>
            <w:tcW w:w="3005" w:type="dxa"/>
          </w:tcPr>
          <w:p w:rsidR="00817553" w:rsidRDefault="00817553" w:rsidP="00817553"/>
          <w:p w:rsidR="001D60FF" w:rsidRDefault="001D60FF" w:rsidP="00817553">
            <w:r>
              <w:t>1.</w:t>
            </w:r>
          </w:p>
        </w:tc>
        <w:tc>
          <w:tcPr>
            <w:tcW w:w="3005" w:type="dxa"/>
          </w:tcPr>
          <w:p w:rsidR="00817553" w:rsidRDefault="00817553" w:rsidP="00817553"/>
          <w:p w:rsidR="001D60FF" w:rsidRDefault="001D60FF" w:rsidP="00817553">
            <w:r>
              <w:t>Election of new Chair</w:t>
            </w:r>
          </w:p>
        </w:tc>
        <w:tc>
          <w:tcPr>
            <w:tcW w:w="3006" w:type="dxa"/>
          </w:tcPr>
          <w:p w:rsidR="00817553" w:rsidRDefault="00817553" w:rsidP="00817553">
            <w:pPr>
              <w:rPr>
                <w:b/>
              </w:rPr>
            </w:pPr>
            <w:r>
              <w:rPr>
                <w:b/>
              </w:rPr>
              <w:t>Resolved</w:t>
            </w:r>
            <w:r w:rsidR="001D60FF">
              <w:rPr>
                <w:b/>
              </w:rPr>
              <w:t>: All in favour</w:t>
            </w:r>
          </w:p>
          <w:p w:rsidR="00817553" w:rsidRDefault="00817553" w:rsidP="00817553">
            <w:pPr>
              <w:rPr>
                <w:b/>
              </w:rPr>
            </w:pPr>
          </w:p>
          <w:p w:rsidR="00817553" w:rsidRPr="00817553" w:rsidRDefault="00817553" w:rsidP="00817553">
            <w:pPr>
              <w:rPr>
                <w:b/>
              </w:rPr>
            </w:pPr>
            <w:r>
              <w:rPr>
                <w:b/>
              </w:rPr>
              <w:t>Reason for decision</w:t>
            </w:r>
            <w:r w:rsidR="001D60FF">
              <w:rPr>
                <w:b/>
              </w:rPr>
              <w:t>: New term of office.</w:t>
            </w:r>
          </w:p>
        </w:tc>
      </w:tr>
      <w:tr w:rsidR="00817553" w:rsidTr="00817553">
        <w:tc>
          <w:tcPr>
            <w:tcW w:w="3005" w:type="dxa"/>
          </w:tcPr>
          <w:p w:rsidR="00817553" w:rsidRDefault="001D60FF" w:rsidP="00817553">
            <w:r>
              <w:t>9. to 15.</w:t>
            </w:r>
          </w:p>
        </w:tc>
        <w:tc>
          <w:tcPr>
            <w:tcW w:w="3005" w:type="dxa"/>
          </w:tcPr>
          <w:p w:rsidR="00817553" w:rsidRDefault="001D60FF" w:rsidP="00817553">
            <w:r>
              <w:t>Review and Adoption of Policies and Regulations</w:t>
            </w:r>
          </w:p>
        </w:tc>
        <w:tc>
          <w:tcPr>
            <w:tcW w:w="3006" w:type="dxa"/>
          </w:tcPr>
          <w:p w:rsidR="001D60FF" w:rsidRDefault="001D60FF" w:rsidP="001D60FF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  <w:p w:rsidR="001D60FF" w:rsidRDefault="001D60FF" w:rsidP="001D60FF">
            <w:pPr>
              <w:rPr>
                <w:b/>
              </w:rPr>
            </w:pPr>
          </w:p>
          <w:p w:rsidR="00817553" w:rsidRDefault="001D60FF" w:rsidP="001D60FF">
            <w:r>
              <w:rPr>
                <w:b/>
              </w:rPr>
              <w:t>Reason for decision: These documents are adopted at each AGM</w:t>
            </w:r>
          </w:p>
        </w:tc>
      </w:tr>
      <w:tr w:rsidR="00817553" w:rsidTr="00817553">
        <w:tc>
          <w:tcPr>
            <w:tcW w:w="3005" w:type="dxa"/>
          </w:tcPr>
          <w:p w:rsidR="00817553" w:rsidRDefault="001D60FF" w:rsidP="00817553">
            <w:r>
              <w:t>19.</w:t>
            </w:r>
          </w:p>
        </w:tc>
        <w:tc>
          <w:tcPr>
            <w:tcW w:w="3005" w:type="dxa"/>
          </w:tcPr>
          <w:p w:rsidR="00817553" w:rsidRDefault="001D60FF" w:rsidP="00817553">
            <w:r>
              <w:t>‘H’ bar to be requested on the road at the side entrance to the cemetery</w:t>
            </w:r>
          </w:p>
        </w:tc>
        <w:tc>
          <w:tcPr>
            <w:tcW w:w="3006" w:type="dxa"/>
          </w:tcPr>
          <w:p w:rsidR="00817553" w:rsidRPr="001D60FF" w:rsidRDefault="001D60FF" w:rsidP="00817553">
            <w:pPr>
              <w:rPr>
                <w:b/>
              </w:rPr>
            </w:pPr>
            <w:r>
              <w:rPr>
                <w:b/>
              </w:rPr>
              <w:t>Action: Clerk to contact WCBC regarding ‘H’ bar</w:t>
            </w:r>
          </w:p>
        </w:tc>
      </w:tr>
      <w:tr w:rsidR="00817553" w:rsidTr="00817553">
        <w:tc>
          <w:tcPr>
            <w:tcW w:w="3005" w:type="dxa"/>
          </w:tcPr>
          <w:p w:rsidR="00817553" w:rsidRDefault="001D60FF" w:rsidP="00817553">
            <w:r>
              <w:t>21. to 22.</w:t>
            </w:r>
          </w:p>
        </w:tc>
        <w:tc>
          <w:tcPr>
            <w:tcW w:w="3005" w:type="dxa"/>
          </w:tcPr>
          <w:p w:rsidR="00817553" w:rsidRDefault="001D60FF" w:rsidP="00817553">
            <w:r>
              <w:t>Agree and sign minutes from previous meetings</w:t>
            </w:r>
          </w:p>
        </w:tc>
        <w:tc>
          <w:tcPr>
            <w:tcW w:w="3006" w:type="dxa"/>
          </w:tcPr>
          <w:p w:rsidR="00817553" w:rsidRPr="001D60FF" w:rsidRDefault="001D60FF" w:rsidP="00817553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</w:tc>
      </w:tr>
      <w:tr w:rsidR="00817553" w:rsidTr="00817553">
        <w:tc>
          <w:tcPr>
            <w:tcW w:w="3005" w:type="dxa"/>
          </w:tcPr>
          <w:p w:rsidR="00817553" w:rsidRDefault="001D60FF" w:rsidP="00817553">
            <w:r>
              <w:t>24. e.</w:t>
            </w:r>
          </w:p>
        </w:tc>
        <w:tc>
          <w:tcPr>
            <w:tcW w:w="3005" w:type="dxa"/>
          </w:tcPr>
          <w:p w:rsidR="00817553" w:rsidRPr="001D60FF" w:rsidRDefault="001D60FF" w:rsidP="00817553">
            <w:pPr>
              <w:rPr>
                <w:i/>
              </w:rPr>
            </w:pPr>
            <w:r>
              <w:t xml:space="preserve">Meetings to be held </w:t>
            </w:r>
            <w:r>
              <w:rPr>
                <w:i/>
              </w:rPr>
              <w:t>in person</w:t>
            </w:r>
          </w:p>
        </w:tc>
        <w:tc>
          <w:tcPr>
            <w:tcW w:w="3006" w:type="dxa"/>
          </w:tcPr>
          <w:p w:rsidR="00817553" w:rsidRDefault="001D60FF" w:rsidP="00817553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  <w:p w:rsidR="001D60FF" w:rsidRDefault="001D60FF" w:rsidP="00817553">
            <w:pPr>
              <w:rPr>
                <w:b/>
              </w:rPr>
            </w:pPr>
          </w:p>
          <w:p w:rsidR="001D60FF" w:rsidRPr="001D60FF" w:rsidRDefault="001D60FF" w:rsidP="00817553">
            <w:pPr>
              <w:rPr>
                <w:b/>
              </w:rPr>
            </w:pPr>
            <w:r>
              <w:rPr>
                <w:b/>
              </w:rPr>
              <w:t xml:space="preserve">Reason for decision: First </w:t>
            </w:r>
            <w:r>
              <w:rPr>
                <w:b/>
                <w:i/>
              </w:rPr>
              <w:t>in person</w:t>
            </w:r>
            <w:r>
              <w:rPr>
                <w:b/>
              </w:rPr>
              <w:t xml:space="preserve"> meeting will take place in September (with remote access available).</w:t>
            </w:r>
          </w:p>
        </w:tc>
      </w:tr>
      <w:tr w:rsidR="00817553" w:rsidTr="00817553">
        <w:tc>
          <w:tcPr>
            <w:tcW w:w="3005" w:type="dxa"/>
          </w:tcPr>
          <w:p w:rsidR="00817553" w:rsidRDefault="001D60FF" w:rsidP="00817553">
            <w:r>
              <w:t>27. to 28.</w:t>
            </w:r>
          </w:p>
        </w:tc>
        <w:tc>
          <w:tcPr>
            <w:tcW w:w="3005" w:type="dxa"/>
          </w:tcPr>
          <w:p w:rsidR="00817553" w:rsidRDefault="001D60FF" w:rsidP="00817553">
            <w:r>
              <w:t>Receive and approve details on income and expenditure. And Financial statement</w:t>
            </w:r>
          </w:p>
        </w:tc>
        <w:tc>
          <w:tcPr>
            <w:tcW w:w="3006" w:type="dxa"/>
          </w:tcPr>
          <w:p w:rsidR="00817553" w:rsidRPr="001D60FF" w:rsidRDefault="001D60FF" w:rsidP="00817553">
            <w:pPr>
              <w:rPr>
                <w:b/>
              </w:rPr>
            </w:pPr>
            <w:r>
              <w:rPr>
                <w:b/>
              </w:rPr>
              <w:t>Resolved: All in favour</w:t>
            </w:r>
          </w:p>
        </w:tc>
      </w:tr>
    </w:tbl>
    <w:p w:rsidR="00817553" w:rsidRPr="00817553" w:rsidRDefault="00817553" w:rsidP="00817553"/>
    <w:sectPr w:rsidR="00817553" w:rsidRPr="008175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FF" w:rsidRDefault="001D60FF" w:rsidP="00817553">
      <w:pPr>
        <w:spacing w:after="0" w:line="240" w:lineRule="auto"/>
      </w:pPr>
      <w:r>
        <w:separator/>
      </w:r>
    </w:p>
  </w:endnote>
  <w:endnote w:type="continuationSeparator" w:id="0">
    <w:p w:rsidR="001D60FF" w:rsidRDefault="001D60FF" w:rsidP="0081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FF" w:rsidRDefault="001D60FF" w:rsidP="00817553">
      <w:pPr>
        <w:spacing w:after="0" w:line="240" w:lineRule="auto"/>
      </w:pPr>
      <w:r>
        <w:separator/>
      </w:r>
    </w:p>
  </w:footnote>
  <w:footnote w:type="continuationSeparator" w:id="0">
    <w:p w:rsidR="001D60FF" w:rsidRDefault="001D60FF" w:rsidP="0081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FF" w:rsidRPr="00817553" w:rsidRDefault="001D60FF" w:rsidP="00817553">
    <w:pPr>
      <w:pStyle w:val="Header"/>
      <w:jc w:val="center"/>
      <w:rPr>
        <w:rFonts w:asciiTheme="majorHAnsi" w:hAnsiTheme="majorHAnsi" w:cs="Arial"/>
        <w:b/>
        <w:sz w:val="24"/>
        <w:szCs w:val="24"/>
      </w:rPr>
    </w:pPr>
    <w:r w:rsidRPr="00817553">
      <w:rPr>
        <w:rFonts w:asciiTheme="majorHAnsi" w:hAnsiTheme="majorHAnsi" w:cs="Arial"/>
        <w:b/>
        <w:sz w:val="24"/>
        <w:szCs w:val="24"/>
      </w:rPr>
      <w:t>Overton Community Council – Attendance and any apologies for absence; any declarations of interest and any decisions taken at the meeting, including the outcomes of any votes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3"/>
    <w:rsid w:val="001B1FF6"/>
    <w:rsid w:val="001D60FF"/>
    <w:rsid w:val="006F775F"/>
    <w:rsid w:val="00817553"/>
    <w:rsid w:val="00B254C8"/>
    <w:rsid w:val="00E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0892"/>
  <w15:chartTrackingRefBased/>
  <w15:docId w15:val="{79425F2F-BF58-4412-B2B9-A1B9651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553"/>
  </w:style>
  <w:style w:type="paragraph" w:styleId="Footer">
    <w:name w:val="footer"/>
    <w:basedOn w:val="Normal"/>
    <w:link w:val="FooterChar"/>
    <w:uiPriority w:val="99"/>
    <w:unhideWhenUsed/>
    <w:rsid w:val="0081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553"/>
  </w:style>
  <w:style w:type="table" w:styleId="TableGrid">
    <w:name w:val="Table Grid"/>
    <w:basedOn w:val="TableNormal"/>
    <w:uiPriority w:val="39"/>
    <w:rsid w:val="0081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Chalk</dc:creator>
  <cp:keywords/>
  <dc:description/>
  <cp:lastModifiedBy>Katrina Chalk</cp:lastModifiedBy>
  <cp:revision>3</cp:revision>
  <dcterms:created xsi:type="dcterms:W3CDTF">2021-05-11T11:31:00Z</dcterms:created>
  <dcterms:modified xsi:type="dcterms:W3CDTF">2021-05-17T11:00:00Z</dcterms:modified>
</cp:coreProperties>
</file>