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52" w:rsidRDefault="00BF18B3">
      <w:r>
        <w:rPr>
          <w:noProof/>
          <w:lang w:eastAsia="en-GB"/>
        </w:rPr>
        <w:drawing>
          <wp:inline distT="0" distB="0" distL="0" distR="0">
            <wp:extent cx="4533900" cy="1019175"/>
            <wp:effectExtent l="0" t="0" r="0" b="9525"/>
            <wp:docPr id="1" name="Picture 1" descr="NWP Strapline-Crest Logo Colour 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P Strapline-Crest Logo Colour (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B3" w:rsidRPr="009C4BBA" w:rsidRDefault="00502487" w:rsidP="00764990">
      <w:pPr>
        <w:spacing w:after="0" w:line="240" w:lineRule="auto"/>
        <w:ind w:right="-58"/>
        <w:jc w:val="center"/>
        <w:rPr>
          <w:rFonts w:ascii="Calibri" w:eastAsia="Times" w:hAnsi="Calibri" w:cs="Arial"/>
          <w:b/>
          <w:sz w:val="36"/>
          <w:szCs w:val="36"/>
          <w:u w:val="single"/>
          <w:lang w:val="en-US"/>
        </w:rPr>
      </w:pPr>
      <w:r w:rsidRPr="009C4BBA">
        <w:rPr>
          <w:rFonts w:ascii="Calibri" w:eastAsia="Times" w:hAnsi="Calibri" w:cs="Arial"/>
          <w:b/>
          <w:sz w:val="36"/>
          <w:szCs w:val="36"/>
          <w:u w:val="single"/>
          <w:lang w:val="en-US"/>
        </w:rPr>
        <w:t xml:space="preserve">Police Update – </w:t>
      </w:r>
      <w:r w:rsidR="00F17DCF" w:rsidRPr="009C4BBA">
        <w:rPr>
          <w:rFonts w:ascii="Calibri" w:eastAsia="Times" w:hAnsi="Calibri" w:cs="Arial"/>
          <w:b/>
          <w:sz w:val="36"/>
          <w:szCs w:val="36"/>
          <w:u w:val="single"/>
          <w:lang w:val="en-US"/>
        </w:rPr>
        <w:t>WRW02</w:t>
      </w:r>
      <w:r w:rsidR="00C539BE" w:rsidRPr="009C4BBA">
        <w:rPr>
          <w:rFonts w:ascii="Calibri" w:eastAsia="Times" w:hAnsi="Calibri" w:cs="Arial"/>
          <w:b/>
          <w:sz w:val="36"/>
          <w:szCs w:val="36"/>
          <w:u w:val="single"/>
          <w:lang w:val="en-US"/>
        </w:rPr>
        <w:t xml:space="preserve"> Areas including </w:t>
      </w:r>
      <w:r w:rsidR="00F17DCF" w:rsidRPr="009C4BBA">
        <w:rPr>
          <w:rFonts w:ascii="Calibri" w:eastAsia="Times" w:hAnsi="Calibri" w:cs="Arial"/>
          <w:b/>
          <w:sz w:val="36"/>
          <w:szCs w:val="36"/>
          <w:u w:val="single"/>
          <w:lang w:val="en-US"/>
        </w:rPr>
        <w:t xml:space="preserve">Overton, Penley, Hanmer, Bettisfield </w:t>
      </w:r>
      <w:r w:rsidR="004A0634" w:rsidRPr="009C4BBA">
        <w:rPr>
          <w:rFonts w:ascii="Calibri" w:eastAsia="Times" w:hAnsi="Calibri" w:cs="Arial"/>
          <w:b/>
          <w:sz w:val="36"/>
          <w:szCs w:val="36"/>
          <w:u w:val="single"/>
          <w:lang w:val="en-US"/>
        </w:rPr>
        <w:t xml:space="preserve">and other surrounding areas. </w:t>
      </w:r>
    </w:p>
    <w:p w:rsidR="009A1EF6" w:rsidRDefault="009A1EF6" w:rsidP="00BF18B3">
      <w:pPr>
        <w:spacing w:after="0" w:line="240" w:lineRule="auto"/>
        <w:ind w:right="-58"/>
        <w:rPr>
          <w:rFonts w:ascii="Calibri" w:eastAsia="Times" w:hAnsi="Calibri" w:cs="Arial"/>
          <w:b/>
          <w:sz w:val="32"/>
          <w:szCs w:val="32"/>
          <w:lang w:val="en-US"/>
        </w:rPr>
      </w:pPr>
    </w:p>
    <w:p w:rsidR="00BF18B3" w:rsidRDefault="00BF18B3" w:rsidP="00BF18B3">
      <w:pPr>
        <w:spacing w:after="0" w:line="240" w:lineRule="auto"/>
        <w:ind w:right="-58"/>
        <w:rPr>
          <w:rFonts w:ascii="Calibri" w:eastAsia="Times" w:hAnsi="Calibri" w:cs="Arial"/>
          <w:b/>
          <w:color w:val="0070C0"/>
          <w:sz w:val="32"/>
          <w:szCs w:val="32"/>
          <w:lang w:val="en-US"/>
        </w:rPr>
      </w:pPr>
      <w:r w:rsidRPr="00BF18B3">
        <w:rPr>
          <w:rFonts w:ascii="Calibri" w:eastAsia="Times" w:hAnsi="Calibri" w:cs="Arial"/>
          <w:b/>
          <w:color w:val="0070C0"/>
          <w:sz w:val="32"/>
          <w:szCs w:val="32"/>
          <w:lang w:val="en-US"/>
        </w:rPr>
        <w:t>Contact Details</w:t>
      </w:r>
    </w:p>
    <w:p w:rsidR="00BF18B3" w:rsidRPr="00502487" w:rsidRDefault="00B647B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highlight w:val="yellow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PCSO Catherine Griffiths Hughes 2912</w:t>
      </w:r>
    </w:p>
    <w:p w:rsidR="00BF18B3" w:rsidRDefault="00764FB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Overton</w:t>
      </w:r>
      <w:r w:rsidR="003824C5">
        <w:rPr>
          <w:rFonts w:ascii="Calibri" w:eastAsia="Times" w:hAnsi="Calibri" w:cs="Arial"/>
          <w:b/>
          <w:sz w:val="28"/>
          <w:szCs w:val="28"/>
          <w:lang w:val="en-US"/>
        </w:rPr>
        <w:t xml:space="preserve"> Station</w:t>
      </w:r>
    </w:p>
    <w:p w:rsidR="003824C5" w:rsidRDefault="003824C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Station Road</w:t>
      </w:r>
    </w:p>
    <w:p w:rsidR="003824C5" w:rsidRDefault="003824C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OVERTON</w:t>
      </w:r>
    </w:p>
    <w:p w:rsidR="003824C5" w:rsidRDefault="003824C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LL13 0EF</w:t>
      </w:r>
    </w:p>
    <w:p w:rsidR="00BF18B3" w:rsidRDefault="00BF18B3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</w:p>
    <w:p w:rsidR="00BF18B3" w:rsidRPr="00BF18B3" w:rsidRDefault="009C4BBA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hyperlink r:id="rId9" w:history="1">
        <w:r w:rsidR="00A5372F" w:rsidRPr="00535B78">
          <w:rPr>
            <w:rStyle w:val="Hyperlink"/>
            <w:rFonts w:ascii="Calibri" w:eastAsia="Times" w:hAnsi="Calibri" w:cs="Arial"/>
            <w:b/>
            <w:sz w:val="28"/>
            <w:szCs w:val="28"/>
            <w:lang w:val="en-US"/>
          </w:rPr>
          <w:t>Catherine.Griffiths-hughes2@nthwales.pnn.police</w:t>
        </w:r>
      </w:hyperlink>
      <w:r w:rsidR="00A5372F">
        <w:rPr>
          <w:rFonts w:ascii="Calibri" w:eastAsia="Times" w:hAnsi="Calibri" w:cs="Arial"/>
          <w:b/>
          <w:sz w:val="28"/>
          <w:szCs w:val="28"/>
          <w:lang w:val="en-US"/>
        </w:rPr>
        <w:t xml:space="preserve"> </w:t>
      </w:r>
      <w:r w:rsidR="00C061B6">
        <w:rPr>
          <w:rFonts w:ascii="Calibri" w:eastAsia="Times" w:hAnsi="Calibri" w:cs="Arial"/>
          <w:b/>
          <w:sz w:val="28"/>
          <w:szCs w:val="28"/>
          <w:lang w:val="en-US"/>
        </w:rPr>
        <w:t>07854329534</w:t>
      </w:r>
    </w:p>
    <w:p w:rsidR="00BF18B3" w:rsidRDefault="00BF18B3"/>
    <w:p w:rsidR="00BF18B3" w:rsidRDefault="00BF18B3">
      <w:r>
        <w:rPr>
          <w:noProof/>
          <w:lang w:eastAsia="en-GB"/>
        </w:rPr>
        <w:drawing>
          <wp:inline distT="0" distB="0" distL="0" distR="0" wp14:anchorId="6832721A" wp14:editId="72504D3F">
            <wp:extent cx="1647825" cy="638175"/>
            <wp:effectExtent l="0" t="0" r="9525" b="9525"/>
            <wp:docPr id="5" name="Picture 5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641AF" w:rsidRPr="005641AF">
        <w:rPr>
          <w:b/>
          <w:sz w:val="28"/>
          <w:szCs w:val="28"/>
        </w:rPr>
        <w:t>HGC Wrexham Wledig/NWP Wrexham Rural</w:t>
      </w:r>
    </w:p>
    <w:p w:rsidR="00BF18B3" w:rsidRDefault="00BF18B3" w:rsidP="00BF18B3">
      <w:pPr>
        <w:spacing w:after="0" w:line="240" w:lineRule="auto"/>
        <w:ind w:right="-58"/>
        <w:rPr>
          <w:rFonts w:ascii="Calibri" w:eastAsia="Times" w:hAnsi="Calibri" w:cs="Arial"/>
          <w:sz w:val="28"/>
          <w:szCs w:val="28"/>
          <w:lang w:val="en-US"/>
        </w:rPr>
      </w:pPr>
      <w:r w:rsidRPr="009C4BBA">
        <w:rPr>
          <w:rFonts w:ascii="Calibri" w:eastAsia="Times" w:hAnsi="Calibri" w:cs="Arial"/>
          <w:b/>
          <w:color w:val="0070C0"/>
          <w:sz w:val="28"/>
          <w:szCs w:val="28"/>
          <w:lang w:val="en-US"/>
        </w:rPr>
        <w:t>Incident update</w:t>
      </w:r>
      <w:r w:rsidRPr="00BF18B3">
        <w:rPr>
          <w:rFonts w:ascii="Calibri" w:eastAsia="Times" w:hAnsi="Calibri" w:cs="Arial"/>
          <w:b/>
          <w:color w:val="0070C0"/>
          <w:sz w:val="44"/>
          <w:szCs w:val="44"/>
          <w:lang w:val="en-US"/>
        </w:rPr>
        <w:t xml:space="preserve"> </w:t>
      </w:r>
      <w:r w:rsidR="00B414C4">
        <w:rPr>
          <w:rFonts w:ascii="Calibri" w:eastAsia="Times" w:hAnsi="Calibri" w:cs="Arial"/>
          <w:b/>
          <w:color w:val="0070C0"/>
          <w:sz w:val="44"/>
          <w:szCs w:val="44"/>
          <w:lang w:val="en-US"/>
        </w:rPr>
        <w:t>–</w:t>
      </w:r>
      <w:r w:rsidRPr="00BF18B3">
        <w:rPr>
          <w:rFonts w:ascii="Calibri" w:eastAsia="Times" w:hAnsi="Calibri" w:cs="Arial"/>
          <w:b/>
          <w:color w:val="0070C0"/>
          <w:sz w:val="44"/>
          <w:szCs w:val="44"/>
          <w:lang w:val="en-US"/>
        </w:rPr>
        <w:t xml:space="preserve"> </w:t>
      </w:r>
      <w:r w:rsidR="002D0A5C">
        <w:rPr>
          <w:rFonts w:ascii="Calibri" w:eastAsia="Times" w:hAnsi="Calibri" w:cs="Arial"/>
          <w:sz w:val="28"/>
          <w:szCs w:val="28"/>
          <w:lang w:val="en-US"/>
        </w:rPr>
        <w:t>01/11/2019 – 30/11</w:t>
      </w:r>
      <w:r w:rsidR="00C539BE">
        <w:rPr>
          <w:rFonts w:ascii="Calibri" w:eastAsia="Times" w:hAnsi="Calibri" w:cs="Arial"/>
          <w:sz w:val="28"/>
          <w:szCs w:val="28"/>
          <w:lang w:val="en-US"/>
        </w:rPr>
        <w:t>/2019</w:t>
      </w:r>
    </w:p>
    <w:p w:rsidR="009C4BBA" w:rsidRDefault="009C4BBA" w:rsidP="00BF18B3">
      <w:pPr>
        <w:spacing w:after="0" w:line="240" w:lineRule="auto"/>
        <w:rPr>
          <w:rFonts w:ascii="Helvetica" w:eastAsia="Times" w:hAnsi="Helvetica" w:cs="Times New Roman"/>
          <w:b/>
          <w:sz w:val="36"/>
          <w:szCs w:val="36"/>
          <w:u w:val="single"/>
          <w:lang w:val="en-US"/>
        </w:rPr>
      </w:pPr>
    </w:p>
    <w:p w:rsidR="009E13D0" w:rsidRPr="009C4BBA" w:rsidRDefault="00BF18B3" w:rsidP="00BF18B3">
      <w:pPr>
        <w:spacing w:after="0" w:line="240" w:lineRule="auto"/>
        <w:rPr>
          <w:rFonts w:ascii="Helvetica" w:eastAsia="Times" w:hAnsi="Helvetica" w:cs="Times New Roman"/>
          <w:b/>
          <w:sz w:val="28"/>
          <w:szCs w:val="28"/>
          <w:u w:val="single"/>
          <w:lang w:val="en-US"/>
        </w:rPr>
      </w:pPr>
      <w:r w:rsidRPr="009C4BBA">
        <w:rPr>
          <w:rFonts w:ascii="Helvetica" w:eastAsia="Times" w:hAnsi="Helvetica" w:cs="Times New Roman"/>
          <w:b/>
          <w:sz w:val="28"/>
          <w:szCs w:val="28"/>
          <w:u w:val="single"/>
          <w:lang w:val="en-US"/>
        </w:rPr>
        <w:t>Anti-Social Behaviour Issues/Trends:</w:t>
      </w:r>
    </w:p>
    <w:p w:rsidR="00863734" w:rsidRDefault="00863734" w:rsidP="00BF18B3">
      <w:pPr>
        <w:spacing w:after="0" w:line="240" w:lineRule="auto"/>
        <w:rPr>
          <w:rFonts w:ascii="Helvetica" w:eastAsia="Times" w:hAnsi="Helvetica" w:cs="Times New Roman"/>
          <w:sz w:val="28"/>
          <w:szCs w:val="28"/>
          <w:lang w:val="en-US"/>
        </w:rPr>
      </w:pPr>
    </w:p>
    <w:p w:rsidR="002D0A5C" w:rsidRPr="009C4BBA" w:rsidRDefault="002D0A5C" w:rsidP="009C4BBA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="Times New Roman"/>
          <w:sz w:val="24"/>
          <w:szCs w:val="24"/>
          <w:lang w:val="en-US"/>
        </w:rPr>
      </w:pPr>
      <w:r w:rsidRPr="009C4BBA">
        <w:rPr>
          <w:rFonts w:eastAsia="Times" w:cs="Times New Roman"/>
          <w:sz w:val="24"/>
          <w:szCs w:val="24"/>
          <w:lang w:val="en-US"/>
        </w:rPr>
        <w:t>Threats made over Facebook – Hanmer</w:t>
      </w:r>
    </w:p>
    <w:p w:rsidR="00327C79" w:rsidRPr="009C4BBA" w:rsidRDefault="00327C79" w:rsidP="009C4BBA">
      <w:pPr>
        <w:spacing w:after="0" w:line="240" w:lineRule="auto"/>
        <w:ind w:firstLine="60"/>
        <w:rPr>
          <w:rFonts w:eastAsia="Times" w:cs="Times New Roman"/>
          <w:sz w:val="24"/>
          <w:szCs w:val="24"/>
          <w:lang w:val="en-US"/>
        </w:rPr>
      </w:pPr>
    </w:p>
    <w:p w:rsidR="002D0A5C" w:rsidRPr="009C4BBA" w:rsidRDefault="002D0A5C" w:rsidP="009C4BBA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="Times New Roman"/>
          <w:sz w:val="24"/>
          <w:szCs w:val="24"/>
          <w:lang w:val="en-US"/>
        </w:rPr>
      </w:pPr>
      <w:r w:rsidRPr="009C4BBA">
        <w:rPr>
          <w:rFonts w:eastAsia="Times" w:cs="Times New Roman"/>
          <w:sz w:val="24"/>
          <w:szCs w:val="24"/>
          <w:lang w:val="en-US"/>
        </w:rPr>
        <w:t>ASB on Facebook - Penley</w:t>
      </w:r>
    </w:p>
    <w:p w:rsidR="00327C79" w:rsidRDefault="00327C79" w:rsidP="00BF18B3">
      <w:pPr>
        <w:spacing w:after="0" w:line="240" w:lineRule="auto"/>
        <w:rPr>
          <w:rFonts w:ascii="Helvetica" w:eastAsia="Times" w:hAnsi="Helvetica" w:cs="Times New Roman"/>
          <w:sz w:val="28"/>
          <w:szCs w:val="28"/>
          <w:lang w:val="en-US"/>
        </w:rPr>
      </w:pPr>
    </w:p>
    <w:p w:rsidR="009E13D0" w:rsidRDefault="00BF18B3" w:rsidP="00327C79">
      <w:pPr>
        <w:tabs>
          <w:tab w:val="center" w:pos="4513"/>
        </w:tabs>
        <w:spacing w:after="0" w:line="240" w:lineRule="auto"/>
        <w:rPr>
          <w:rFonts w:ascii="Helvetica" w:eastAsia="Times" w:hAnsi="Helvetica" w:cs="Times New Roman"/>
          <w:b/>
          <w:sz w:val="28"/>
          <w:szCs w:val="28"/>
          <w:u w:val="single"/>
          <w:lang w:val="en-US"/>
        </w:rPr>
      </w:pPr>
      <w:r w:rsidRPr="009C4BBA">
        <w:rPr>
          <w:rFonts w:ascii="Helvetica" w:eastAsia="Times" w:hAnsi="Helvetica" w:cs="Times New Roman"/>
          <w:b/>
          <w:sz w:val="28"/>
          <w:szCs w:val="28"/>
          <w:u w:val="single"/>
          <w:lang w:val="en-US"/>
        </w:rPr>
        <w:t>Crime Issues / Trends</w:t>
      </w:r>
      <w:r w:rsidR="009E13D0" w:rsidRPr="009C4BBA">
        <w:rPr>
          <w:rFonts w:ascii="Helvetica" w:eastAsia="Times" w:hAnsi="Helvetica" w:cs="Times New Roman"/>
          <w:b/>
          <w:sz w:val="28"/>
          <w:szCs w:val="28"/>
          <w:u w:val="single"/>
          <w:lang w:val="en-US"/>
        </w:rPr>
        <w:t>:</w:t>
      </w:r>
    </w:p>
    <w:p w:rsidR="009C4BBA" w:rsidRPr="009C4BBA" w:rsidRDefault="009C4BBA" w:rsidP="00327C79">
      <w:pPr>
        <w:tabs>
          <w:tab w:val="center" w:pos="4513"/>
        </w:tabs>
        <w:spacing w:after="0" w:line="240" w:lineRule="auto"/>
        <w:rPr>
          <w:rFonts w:ascii="Helvetica" w:eastAsia="Times" w:hAnsi="Helvetica" w:cs="Times New Roman"/>
          <w:b/>
          <w:sz w:val="28"/>
          <w:szCs w:val="28"/>
          <w:u w:val="single"/>
          <w:lang w:val="en-US"/>
        </w:rPr>
      </w:pPr>
    </w:p>
    <w:p w:rsidR="002D0A5C" w:rsidRDefault="006716FA" w:rsidP="002D0A5C">
      <w:pPr>
        <w:tabs>
          <w:tab w:val="center" w:pos="4513"/>
        </w:tabs>
        <w:spacing w:after="0" w:line="240" w:lineRule="auto"/>
        <w:rPr>
          <w:rFonts w:eastAsia="Times" w:cs="Times New Roman"/>
          <w:sz w:val="28"/>
          <w:szCs w:val="28"/>
          <w:lang w:val="en-US"/>
        </w:rPr>
      </w:pPr>
      <w:r w:rsidRPr="00127946">
        <w:rPr>
          <w:rFonts w:eastAsia="Times" w:cs="Times New Roman"/>
          <w:b/>
          <w:sz w:val="28"/>
          <w:szCs w:val="28"/>
          <w:lang w:val="en-US"/>
        </w:rPr>
        <w:t>Burglary Dwelling</w:t>
      </w:r>
      <w:r w:rsidR="002D0A5C">
        <w:rPr>
          <w:rFonts w:eastAsia="Times" w:cs="Times New Roman"/>
          <w:sz w:val="28"/>
          <w:szCs w:val="28"/>
          <w:lang w:val="en-US"/>
        </w:rPr>
        <w:t xml:space="preserve"> – </w:t>
      </w:r>
      <w:r w:rsidR="009C4BBA" w:rsidRPr="009C4BBA">
        <w:rPr>
          <w:rFonts w:eastAsia="Times" w:cs="Times New Roman"/>
          <w:sz w:val="24"/>
          <w:szCs w:val="24"/>
          <w:lang w:val="en-US"/>
        </w:rPr>
        <w:t>Horsemans</w:t>
      </w:r>
      <w:r w:rsidR="002D0A5C" w:rsidRPr="009C4BBA">
        <w:rPr>
          <w:rFonts w:eastAsia="Times" w:cs="Times New Roman"/>
          <w:sz w:val="24"/>
          <w:szCs w:val="24"/>
          <w:lang w:val="en-US"/>
        </w:rPr>
        <w:t xml:space="preserve"> Green</w:t>
      </w:r>
      <w:r w:rsidRPr="009C4BBA">
        <w:rPr>
          <w:rFonts w:eastAsia="Times" w:cs="Times New Roman"/>
          <w:sz w:val="24"/>
          <w:szCs w:val="24"/>
          <w:lang w:val="en-US"/>
        </w:rPr>
        <w:t xml:space="preserve"> – Unknown offenders have gained entry into IP’s house and s</w:t>
      </w:r>
      <w:r w:rsidR="002D0A5C" w:rsidRPr="009C4BBA">
        <w:rPr>
          <w:rFonts w:eastAsia="Times" w:cs="Times New Roman"/>
          <w:sz w:val="24"/>
          <w:szCs w:val="24"/>
          <w:lang w:val="en-US"/>
        </w:rPr>
        <w:t>tolen a number of items</w:t>
      </w:r>
      <w:r w:rsidRPr="009C4BBA">
        <w:rPr>
          <w:rFonts w:eastAsia="Times" w:cs="Times New Roman"/>
          <w:sz w:val="24"/>
          <w:szCs w:val="24"/>
          <w:lang w:val="en-US"/>
        </w:rPr>
        <w:t>– Enquiries ongoing</w:t>
      </w:r>
    </w:p>
    <w:p w:rsidR="00CF3FA7" w:rsidRPr="009C4BBA" w:rsidRDefault="006B3E87" w:rsidP="002D0A5C">
      <w:pPr>
        <w:tabs>
          <w:tab w:val="center" w:pos="4513"/>
        </w:tabs>
        <w:spacing w:after="0" w:line="240" w:lineRule="auto"/>
        <w:rPr>
          <w:rFonts w:eastAsia="Times" w:cs="Times New Roman"/>
          <w:sz w:val="28"/>
          <w:szCs w:val="28"/>
          <w:lang w:val="en-US"/>
        </w:rPr>
      </w:pPr>
      <w:r w:rsidRPr="009C4BBA">
        <w:rPr>
          <w:rFonts w:ascii="Calibri" w:eastAsia="Times" w:hAnsi="Calibri" w:cs="Arial"/>
          <w:b/>
          <w:color w:val="0070C0"/>
          <w:sz w:val="28"/>
          <w:szCs w:val="28"/>
          <w:lang w:val="en-US"/>
        </w:rPr>
        <w:lastRenderedPageBreak/>
        <w:t>Other News/PCSO ac</w:t>
      </w:r>
      <w:r w:rsidR="00CF3FA7" w:rsidRPr="009C4BBA">
        <w:rPr>
          <w:rFonts w:ascii="Calibri" w:eastAsia="Times" w:hAnsi="Calibri" w:cs="Arial"/>
          <w:b/>
          <w:color w:val="0070C0"/>
          <w:sz w:val="28"/>
          <w:szCs w:val="28"/>
          <w:lang w:val="en-US"/>
        </w:rPr>
        <w:t>tivities:</w:t>
      </w:r>
      <w:r w:rsidR="009E13D0" w:rsidRPr="009C4BBA">
        <w:rPr>
          <w:rFonts w:ascii="Calibri" w:eastAsia="Times" w:hAnsi="Calibri" w:cs="Arial"/>
          <w:b/>
          <w:color w:val="0070C0"/>
          <w:sz w:val="28"/>
          <w:szCs w:val="28"/>
          <w:lang w:val="en-US"/>
        </w:rPr>
        <w:tab/>
      </w:r>
    </w:p>
    <w:p w:rsidR="006716FA" w:rsidRPr="009C4BBA" w:rsidRDefault="006716FA" w:rsidP="006716FA">
      <w:pPr>
        <w:tabs>
          <w:tab w:val="left" w:pos="6084"/>
        </w:tabs>
        <w:spacing w:after="0" w:line="240" w:lineRule="auto"/>
        <w:ind w:right="-58"/>
        <w:rPr>
          <w:rFonts w:ascii="Calibri" w:eastAsia="Times" w:hAnsi="Calibri" w:cs="Arial"/>
          <w:sz w:val="24"/>
          <w:szCs w:val="24"/>
          <w:lang w:val="en-US"/>
        </w:rPr>
      </w:pPr>
      <w:r w:rsidRPr="009C4BBA">
        <w:rPr>
          <w:rFonts w:ascii="Calibri" w:eastAsia="Times" w:hAnsi="Calibri" w:cs="Arial"/>
          <w:sz w:val="24"/>
          <w:szCs w:val="24"/>
          <w:lang w:val="en-US"/>
        </w:rPr>
        <w:t xml:space="preserve">Please contact me via the email address given for any specific issues that need addressing in the area.  </w:t>
      </w:r>
    </w:p>
    <w:p w:rsidR="002D0A5C" w:rsidRPr="009C4BBA" w:rsidRDefault="002D0A5C" w:rsidP="006716FA">
      <w:pPr>
        <w:tabs>
          <w:tab w:val="left" w:pos="6084"/>
        </w:tabs>
        <w:spacing w:after="0" w:line="240" w:lineRule="auto"/>
        <w:ind w:right="-58"/>
        <w:rPr>
          <w:rFonts w:ascii="Calibri" w:eastAsia="Times" w:hAnsi="Calibri" w:cs="Arial"/>
          <w:sz w:val="24"/>
          <w:szCs w:val="24"/>
          <w:lang w:val="en-US"/>
        </w:rPr>
      </w:pPr>
    </w:p>
    <w:p w:rsidR="002D0A5C" w:rsidRPr="009C4BBA" w:rsidRDefault="002D0A5C" w:rsidP="006716FA">
      <w:pPr>
        <w:tabs>
          <w:tab w:val="left" w:pos="6084"/>
        </w:tabs>
        <w:spacing w:after="0" w:line="240" w:lineRule="auto"/>
        <w:ind w:right="-58"/>
        <w:rPr>
          <w:rFonts w:ascii="Calibri" w:eastAsia="Times" w:hAnsi="Calibri" w:cs="Arial"/>
          <w:sz w:val="24"/>
          <w:szCs w:val="24"/>
          <w:lang w:val="en-US"/>
        </w:rPr>
      </w:pPr>
      <w:r w:rsidRPr="009C4BBA">
        <w:rPr>
          <w:rFonts w:ascii="Calibri" w:eastAsia="Times" w:hAnsi="Calibri" w:cs="Arial"/>
          <w:sz w:val="24"/>
          <w:szCs w:val="24"/>
          <w:lang w:val="en-US"/>
        </w:rPr>
        <w:t xml:space="preserve">Speed Checks have been conducted in Hanmer. 23 vehicles were checked, 9 were going over 20mph fastest being </w:t>
      </w:r>
      <w:r w:rsidR="00A97DD8" w:rsidRPr="009C4BBA">
        <w:rPr>
          <w:rFonts w:ascii="Calibri" w:eastAsia="Times" w:hAnsi="Calibri" w:cs="Arial"/>
          <w:sz w:val="24"/>
          <w:szCs w:val="24"/>
          <w:lang w:val="en-US"/>
        </w:rPr>
        <w:t>25mph</w:t>
      </w:r>
    </w:p>
    <w:p w:rsidR="009E3B39" w:rsidRPr="009C4BBA" w:rsidRDefault="009E3B39" w:rsidP="006716FA">
      <w:pPr>
        <w:tabs>
          <w:tab w:val="left" w:pos="6084"/>
        </w:tabs>
        <w:spacing w:after="0" w:line="240" w:lineRule="auto"/>
        <w:ind w:right="-58"/>
        <w:rPr>
          <w:rFonts w:ascii="Calibri" w:eastAsia="Times" w:hAnsi="Calibri" w:cs="Arial"/>
          <w:sz w:val="24"/>
          <w:szCs w:val="24"/>
          <w:lang w:val="en-US"/>
        </w:rPr>
      </w:pPr>
    </w:p>
    <w:p w:rsidR="009E3B39" w:rsidRPr="009C4BBA" w:rsidRDefault="009E3B39" w:rsidP="006716FA">
      <w:pPr>
        <w:tabs>
          <w:tab w:val="left" w:pos="6084"/>
        </w:tabs>
        <w:spacing w:after="0" w:line="240" w:lineRule="auto"/>
        <w:ind w:right="-58"/>
        <w:rPr>
          <w:rFonts w:ascii="Calibri" w:eastAsia="Times" w:hAnsi="Calibri" w:cs="Arial"/>
          <w:sz w:val="24"/>
          <w:szCs w:val="24"/>
          <w:lang w:val="en-US"/>
        </w:rPr>
      </w:pPr>
      <w:r w:rsidRPr="009C4BBA">
        <w:rPr>
          <w:rFonts w:ascii="Calibri" w:eastAsia="Times" w:hAnsi="Calibri" w:cs="Arial"/>
          <w:sz w:val="24"/>
          <w:szCs w:val="24"/>
          <w:lang w:val="en-US"/>
        </w:rPr>
        <w:t>Speed checks conducted in the area of Overton with local officers and Councillors.</w:t>
      </w:r>
    </w:p>
    <w:p w:rsidR="00A97DD8" w:rsidRPr="009C4BBA" w:rsidRDefault="00A97DD8" w:rsidP="006716FA">
      <w:pPr>
        <w:tabs>
          <w:tab w:val="left" w:pos="6084"/>
        </w:tabs>
        <w:spacing w:after="0" w:line="240" w:lineRule="auto"/>
        <w:ind w:right="-58"/>
        <w:rPr>
          <w:rFonts w:ascii="Calibri" w:eastAsia="Times" w:hAnsi="Calibri" w:cs="Arial"/>
          <w:sz w:val="24"/>
          <w:szCs w:val="24"/>
          <w:lang w:val="en-US"/>
        </w:rPr>
      </w:pPr>
    </w:p>
    <w:p w:rsidR="002039F0" w:rsidRDefault="006716FA" w:rsidP="009C4BBA">
      <w:pPr>
        <w:tabs>
          <w:tab w:val="left" w:pos="6084"/>
        </w:tabs>
        <w:spacing w:after="0" w:line="240" w:lineRule="auto"/>
        <w:ind w:right="-58"/>
        <w:rPr>
          <w:noProof/>
          <w:sz w:val="24"/>
          <w:szCs w:val="24"/>
          <w:lang w:eastAsia="en-GB"/>
        </w:rPr>
      </w:pPr>
      <w:r w:rsidRPr="009C4BBA">
        <w:rPr>
          <w:rFonts w:ascii="Calibri" w:eastAsia="Times" w:hAnsi="Calibri" w:cs="Arial"/>
          <w:sz w:val="24"/>
          <w:szCs w:val="24"/>
          <w:lang w:val="en-US"/>
        </w:rPr>
        <w:t>There is currently an operation ongoing tackling thefts and burglaries in the area whereby officers are patrolling and targeting areas overnight.</w:t>
      </w:r>
      <w:bookmarkStart w:id="0" w:name="_GoBack"/>
      <w:bookmarkEnd w:id="0"/>
    </w:p>
    <w:p w:rsidR="002039F0" w:rsidRPr="00BB6D73" w:rsidRDefault="002039F0" w:rsidP="00BB6D73">
      <w:pPr>
        <w:pStyle w:val="ListParagraph"/>
        <w:rPr>
          <w:noProof/>
          <w:sz w:val="24"/>
          <w:szCs w:val="24"/>
          <w:lang w:eastAsia="en-GB"/>
        </w:rPr>
      </w:pPr>
    </w:p>
    <w:sectPr w:rsidR="002039F0" w:rsidRPr="00BB6D73" w:rsidSect="009C4BBA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4A" w:rsidRDefault="0036024A" w:rsidP="00117F02">
      <w:pPr>
        <w:spacing w:after="0" w:line="240" w:lineRule="auto"/>
      </w:pPr>
      <w:r>
        <w:separator/>
      </w:r>
    </w:p>
  </w:endnote>
  <w:endnote w:type="continuationSeparator" w:id="0">
    <w:p w:rsidR="0036024A" w:rsidRDefault="0036024A" w:rsidP="0011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4A" w:rsidRDefault="0036024A" w:rsidP="00117F02">
      <w:pPr>
        <w:spacing w:after="0" w:line="240" w:lineRule="auto"/>
      </w:pPr>
      <w:r>
        <w:separator/>
      </w:r>
    </w:p>
  </w:footnote>
  <w:footnote w:type="continuationSeparator" w:id="0">
    <w:p w:rsidR="0036024A" w:rsidRDefault="0036024A" w:rsidP="0011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6A79"/>
    <w:multiLevelType w:val="hybridMultilevel"/>
    <w:tmpl w:val="EA4A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36D"/>
    <w:multiLevelType w:val="hybridMultilevel"/>
    <w:tmpl w:val="FB74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75F"/>
    <w:multiLevelType w:val="hybridMultilevel"/>
    <w:tmpl w:val="662E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1981"/>
    <w:multiLevelType w:val="hybridMultilevel"/>
    <w:tmpl w:val="586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48D8"/>
    <w:multiLevelType w:val="hybridMultilevel"/>
    <w:tmpl w:val="96FE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1B19"/>
    <w:multiLevelType w:val="hybridMultilevel"/>
    <w:tmpl w:val="D7E4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24EBE"/>
    <w:multiLevelType w:val="hybridMultilevel"/>
    <w:tmpl w:val="4176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474BE"/>
    <w:multiLevelType w:val="hybridMultilevel"/>
    <w:tmpl w:val="C272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B4DD3"/>
    <w:multiLevelType w:val="hybridMultilevel"/>
    <w:tmpl w:val="B544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67B9"/>
    <w:multiLevelType w:val="hybridMultilevel"/>
    <w:tmpl w:val="DFE2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87E7C"/>
    <w:multiLevelType w:val="hybridMultilevel"/>
    <w:tmpl w:val="A2D6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E2EE6"/>
    <w:multiLevelType w:val="hybridMultilevel"/>
    <w:tmpl w:val="C3D4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B23A4"/>
    <w:multiLevelType w:val="hybridMultilevel"/>
    <w:tmpl w:val="F720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B025B"/>
    <w:multiLevelType w:val="hybridMultilevel"/>
    <w:tmpl w:val="1B8A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55C56"/>
    <w:multiLevelType w:val="hybridMultilevel"/>
    <w:tmpl w:val="3B6C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52816"/>
    <w:multiLevelType w:val="hybridMultilevel"/>
    <w:tmpl w:val="270C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5"/>
  </w:num>
  <w:num w:numId="6">
    <w:abstractNumId w:val="3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3"/>
    <w:rsid w:val="00004D9F"/>
    <w:rsid w:val="00016BF8"/>
    <w:rsid w:val="000617CD"/>
    <w:rsid w:val="00075D71"/>
    <w:rsid w:val="000B68E5"/>
    <w:rsid w:val="000C41EC"/>
    <w:rsid w:val="00105B8C"/>
    <w:rsid w:val="00114951"/>
    <w:rsid w:val="00117F02"/>
    <w:rsid w:val="00127946"/>
    <w:rsid w:val="00147010"/>
    <w:rsid w:val="00186065"/>
    <w:rsid w:val="00187BF7"/>
    <w:rsid w:val="001C762C"/>
    <w:rsid w:val="001D2515"/>
    <w:rsid w:val="001D4127"/>
    <w:rsid w:val="002039F0"/>
    <w:rsid w:val="00242C2C"/>
    <w:rsid w:val="0025355F"/>
    <w:rsid w:val="00253806"/>
    <w:rsid w:val="00284954"/>
    <w:rsid w:val="002D0A5C"/>
    <w:rsid w:val="002F6738"/>
    <w:rsid w:val="003057CA"/>
    <w:rsid w:val="00305CF5"/>
    <w:rsid w:val="00327C79"/>
    <w:rsid w:val="003555AC"/>
    <w:rsid w:val="00357236"/>
    <w:rsid w:val="0036024A"/>
    <w:rsid w:val="003824C5"/>
    <w:rsid w:val="00382760"/>
    <w:rsid w:val="003E494F"/>
    <w:rsid w:val="004930EC"/>
    <w:rsid w:val="00494E26"/>
    <w:rsid w:val="004A0634"/>
    <w:rsid w:val="004C139A"/>
    <w:rsid w:val="004C4BBF"/>
    <w:rsid w:val="00502487"/>
    <w:rsid w:val="005641AF"/>
    <w:rsid w:val="005E5E74"/>
    <w:rsid w:val="005F40F9"/>
    <w:rsid w:val="00634692"/>
    <w:rsid w:val="006716FA"/>
    <w:rsid w:val="006908F5"/>
    <w:rsid w:val="006B3327"/>
    <w:rsid w:val="006B3E87"/>
    <w:rsid w:val="006F0EA5"/>
    <w:rsid w:val="006F608F"/>
    <w:rsid w:val="007129BC"/>
    <w:rsid w:val="0071719F"/>
    <w:rsid w:val="007249BA"/>
    <w:rsid w:val="00764990"/>
    <w:rsid w:val="00764FB5"/>
    <w:rsid w:val="00787B41"/>
    <w:rsid w:val="007E0E5F"/>
    <w:rsid w:val="00844F6D"/>
    <w:rsid w:val="00862F50"/>
    <w:rsid w:val="00863734"/>
    <w:rsid w:val="00896E68"/>
    <w:rsid w:val="008B690C"/>
    <w:rsid w:val="008C61A2"/>
    <w:rsid w:val="008F5B9F"/>
    <w:rsid w:val="008F6953"/>
    <w:rsid w:val="008F7C52"/>
    <w:rsid w:val="0099779C"/>
    <w:rsid w:val="009A0921"/>
    <w:rsid w:val="009A1EF6"/>
    <w:rsid w:val="009A2CB9"/>
    <w:rsid w:val="009A68E7"/>
    <w:rsid w:val="009C2B6B"/>
    <w:rsid w:val="009C3A6E"/>
    <w:rsid w:val="009C4BBA"/>
    <w:rsid w:val="009E13D0"/>
    <w:rsid w:val="009E3B39"/>
    <w:rsid w:val="00A06A15"/>
    <w:rsid w:val="00A2702A"/>
    <w:rsid w:val="00A3546A"/>
    <w:rsid w:val="00A5372F"/>
    <w:rsid w:val="00A5438E"/>
    <w:rsid w:val="00A66DC3"/>
    <w:rsid w:val="00A70B4D"/>
    <w:rsid w:val="00A97DD8"/>
    <w:rsid w:val="00AD1D7A"/>
    <w:rsid w:val="00AD284D"/>
    <w:rsid w:val="00B04A61"/>
    <w:rsid w:val="00B14FAF"/>
    <w:rsid w:val="00B414C4"/>
    <w:rsid w:val="00B479A3"/>
    <w:rsid w:val="00B647B5"/>
    <w:rsid w:val="00B70C1F"/>
    <w:rsid w:val="00BB6D73"/>
    <w:rsid w:val="00BF18B3"/>
    <w:rsid w:val="00C061B6"/>
    <w:rsid w:val="00C278AE"/>
    <w:rsid w:val="00C539BE"/>
    <w:rsid w:val="00C64F42"/>
    <w:rsid w:val="00C913EF"/>
    <w:rsid w:val="00C97C20"/>
    <w:rsid w:val="00CA599F"/>
    <w:rsid w:val="00CA5E59"/>
    <w:rsid w:val="00CA75B7"/>
    <w:rsid w:val="00CD27C0"/>
    <w:rsid w:val="00CF3FA7"/>
    <w:rsid w:val="00D36607"/>
    <w:rsid w:val="00D5169E"/>
    <w:rsid w:val="00D56339"/>
    <w:rsid w:val="00D853F6"/>
    <w:rsid w:val="00DB3E0A"/>
    <w:rsid w:val="00E0196F"/>
    <w:rsid w:val="00E16FB6"/>
    <w:rsid w:val="00E70EEE"/>
    <w:rsid w:val="00E92211"/>
    <w:rsid w:val="00EA0995"/>
    <w:rsid w:val="00EB0EC4"/>
    <w:rsid w:val="00EC353F"/>
    <w:rsid w:val="00EC4B81"/>
    <w:rsid w:val="00EF3084"/>
    <w:rsid w:val="00F17DCF"/>
    <w:rsid w:val="00F36402"/>
    <w:rsid w:val="00F6269D"/>
    <w:rsid w:val="00FC2E11"/>
    <w:rsid w:val="00FC50F3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8473"/>
  <w15:docId w15:val="{DE60ACFE-81DA-4986-98FE-C93ECD2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8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F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4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02"/>
  </w:style>
  <w:style w:type="paragraph" w:styleId="Footer">
    <w:name w:val="footer"/>
    <w:basedOn w:val="Normal"/>
    <w:link w:val="FooterChar"/>
    <w:uiPriority w:val="99"/>
    <w:unhideWhenUsed/>
    <w:rsid w:val="0011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02"/>
  </w:style>
  <w:style w:type="paragraph" w:styleId="Title">
    <w:name w:val="Title"/>
    <w:basedOn w:val="Normal"/>
    <w:next w:val="Normal"/>
    <w:link w:val="TitleChar"/>
    <w:uiPriority w:val="10"/>
    <w:qFormat/>
    <w:rsid w:val="00117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therine.Griffiths-hughes2@nthwales.pnn.pol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BFA4-8E88-4294-BC6A-62BC4582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24499EB8.dotm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</dc:creator>
  <cp:lastModifiedBy>Katrina Chalk</cp:lastModifiedBy>
  <cp:revision>2</cp:revision>
  <cp:lastPrinted>2018-10-16T09:23:00Z</cp:lastPrinted>
  <dcterms:created xsi:type="dcterms:W3CDTF">2019-12-09T09:58:00Z</dcterms:created>
  <dcterms:modified xsi:type="dcterms:W3CDTF">2019-12-09T09:58:00Z</dcterms:modified>
</cp:coreProperties>
</file>