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20" w:rsidRDefault="00742320" w:rsidP="0034452E">
      <w:pPr>
        <w:pStyle w:val="Heading3"/>
        <w:pBdr>
          <w:left w:val="single" w:sz="6" w:space="0" w:color="auto"/>
          <w:bottom w:val="single" w:sz="6" w:space="10" w:color="auto"/>
        </w:pBdr>
        <w:shd w:val="clear" w:color="auto" w:fill="FFFFFF"/>
        <w:ind w:firstLine="0"/>
        <w:jc w:val="center"/>
        <w:rPr>
          <w:rFonts w:cs="Arial"/>
        </w:rPr>
      </w:pPr>
    </w:p>
    <w:p w:rsidR="001B2D55" w:rsidRDefault="001B2D55" w:rsidP="0034452E">
      <w:pPr>
        <w:pStyle w:val="Heading3"/>
        <w:pBdr>
          <w:left w:val="single" w:sz="6" w:space="0" w:color="auto"/>
          <w:bottom w:val="single" w:sz="6" w:space="10" w:color="auto"/>
        </w:pBdr>
        <w:shd w:val="clear" w:color="auto" w:fill="FFFFFF"/>
        <w:ind w:firstLine="0"/>
        <w:jc w:val="center"/>
        <w:rPr>
          <w:rFonts w:cs="Arial"/>
        </w:rPr>
      </w:pPr>
      <w:r>
        <w:rPr>
          <w:rFonts w:cs="Arial"/>
        </w:rPr>
        <w:t>OVERTON COMMUNITY COUNCIL</w:t>
      </w:r>
    </w:p>
    <w:p w:rsidR="001B2D55" w:rsidRDefault="0048216B" w:rsidP="0034452E">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Pr>
          <w:rFonts w:ascii="Arial" w:hAnsi="Arial" w:cs="Arial"/>
          <w:b/>
          <w:sz w:val="28"/>
        </w:rPr>
        <w:t>MINUTES OF</w:t>
      </w:r>
      <w:r w:rsidR="00742320">
        <w:rPr>
          <w:rFonts w:ascii="Arial" w:hAnsi="Arial" w:cs="Arial"/>
          <w:b/>
          <w:sz w:val="28"/>
        </w:rPr>
        <w:t xml:space="preserve"> </w:t>
      </w:r>
      <w:r w:rsidR="00791719">
        <w:rPr>
          <w:rFonts w:ascii="Arial" w:hAnsi="Arial" w:cs="Arial"/>
          <w:b/>
          <w:sz w:val="28"/>
        </w:rPr>
        <w:t>THE ANNUAL GENERAL MEETING</w:t>
      </w:r>
    </w:p>
    <w:p w:rsidR="001B2D55" w:rsidRDefault="001B2D55" w:rsidP="0034452E">
      <w:pPr>
        <w:pBdr>
          <w:top w:val="single" w:sz="6" w:space="1" w:color="auto"/>
          <w:left w:val="single" w:sz="6" w:space="0" w:color="auto"/>
          <w:bottom w:val="single" w:sz="6" w:space="10" w:color="auto"/>
          <w:right w:val="single" w:sz="6" w:space="1" w:color="auto"/>
        </w:pBdr>
        <w:shd w:val="clear" w:color="auto" w:fill="FFFFFF"/>
        <w:jc w:val="center"/>
        <w:rPr>
          <w:b/>
          <w:sz w:val="28"/>
        </w:rPr>
      </w:pPr>
      <w:r>
        <w:rPr>
          <w:rFonts w:ascii="Arial" w:hAnsi="Arial" w:cs="Arial"/>
          <w:b/>
          <w:sz w:val="28"/>
        </w:rPr>
        <w:t xml:space="preserve">TUESDAY </w:t>
      </w:r>
      <w:r w:rsidR="00647E46">
        <w:rPr>
          <w:rFonts w:ascii="Arial" w:hAnsi="Arial" w:cs="Arial"/>
          <w:b/>
          <w:sz w:val="28"/>
        </w:rPr>
        <w:t>9</w:t>
      </w:r>
      <w:r w:rsidR="000A2222">
        <w:rPr>
          <w:rFonts w:ascii="Arial" w:hAnsi="Arial" w:cs="Arial"/>
          <w:b/>
          <w:sz w:val="28"/>
        </w:rPr>
        <w:t>TH MAY 201</w:t>
      </w:r>
      <w:r w:rsidR="00647E46">
        <w:rPr>
          <w:rFonts w:ascii="Arial" w:hAnsi="Arial" w:cs="Arial"/>
          <w:b/>
          <w:sz w:val="28"/>
        </w:rPr>
        <w:t>7</w:t>
      </w:r>
    </w:p>
    <w:p w:rsidR="001B2D55" w:rsidRDefault="001B2D55">
      <w:pPr>
        <w:jc w:val="both"/>
      </w:pPr>
    </w:p>
    <w:p w:rsidR="00FC2084" w:rsidRDefault="00664684" w:rsidP="0093373E">
      <w:pPr>
        <w:spacing w:line="276" w:lineRule="auto"/>
        <w:jc w:val="both"/>
        <w:rPr>
          <w:rFonts w:ascii="Arial" w:hAnsi="Arial" w:cs="Arial"/>
          <w:sz w:val="20"/>
          <w:szCs w:val="20"/>
        </w:rPr>
      </w:pPr>
      <w:r w:rsidRPr="007B7523">
        <w:rPr>
          <w:rFonts w:ascii="Arial" w:hAnsi="Arial" w:cs="Arial"/>
          <w:b/>
          <w:sz w:val="20"/>
          <w:szCs w:val="20"/>
        </w:rPr>
        <w:t>PRESENT</w:t>
      </w:r>
      <w:r w:rsidRPr="007B7523">
        <w:rPr>
          <w:rFonts w:ascii="Arial" w:hAnsi="Arial" w:cs="Arial"/>
          <w:sz w:val="20"/>
          <w:szCs w:val="20"/>
        </w:rPr>
        <w:t>:</w:t>
      </w:r>
      <w:r w:rsidR="00103CB4">
        <w:rPr>
          <w:rFonts w:ascii="Arial" w:hAnsi="Arial" w:cs="Arial"/>
          <w:sz w:val="20"/>
          <w:szCs w:val="20"/>
        </w:rPr>
        <w:t xml:space="preserve"> </w:t>
      </w:r>
      <w:r w:rsidR="002F112D">
        <w:rPr>
          <w:rFonts w:ascii="Arial" w:hAnsi="Arial" w:cs="Arial"/>
          <w:sz w:val="20"/>
          <w:szCs w:val="20"/>
        </w:rPr>
        <w:t>Cllr Coles</w:t>
      </w:r>
      <w:r w:rsidR="00504FB8">
        <w:rPr>
          <w:rFonts w:ascii="Arial" w:hAnsi="Arial" w:cs="Arial"/>
          <w:sz w:val="20"/>
          <w:szCs w:val="20"/>
        </w:rPr>
        <w:t>,</w:t>
      </w:r>
      <w:r w:rsidR="00CA6F42">
        <w:rPr>
          <w:rFonts w:ascii="Arial" w:hAnsi="Arial" w:cs="Arial"/>
          <w:sz w:val="20"/>
          <w:szCs w:val="20"/>
        </w:rPr>
        <w:t xml:space="preserve"> Cllr Copeman,</w:t>
      </w:r>
      <w:r w:rsidR="007D4B9D">
        <w:rPr>
          <w:rFonts w:ascii="Arial" w:hAnsi="Arial" w:cs="Arial"/>
          <w:sz w:val="20"/>
          <w:szCs w:val="20"/>
        </w:rPr>
        <w:t xml:space="preserve"> Cllr England</w:t>
      </w:r>
      <w:r w:rsidR="00CA6F42">
        <w:rPr>
          <w:rFonts w:ascii="Arial" w:hAnsi="Arial" w:cs="Arial"/>
          <w:sz w:val="20"/>
          <w:szCs w:val="20"/>
        </w:rPr>
        <w:t xml:space="preserve"> (Chairman)</w:t>
      </w:r>
      <w:r w:rsidR="007D4B9D">
        <w:rPr>
          <w:rFonts w:ascii="Arial" w:hAnsi="Arial" w:cs="Arial"/>
          <w:sz w:val="20"/>
          <w:szCs w:val="20"/>
        </w:rPr>
        <w:t>, Cllr Hellingman, Cllr Lynch,</w:t>
      </w:r>
      <w:r w:rsidR="00B813F4">
        <w:rPr>
          <w:rFonts w:ascii="Arial" w:hAnsi="Arial" w:cs="Arial"/>
          <w:sz w:val="20"/>
          <w:szCs w:val="20"/>
        </w:rPr>
        <w:t xml:space="preserve"> Cllr Miller,</w:t>
      </w:r>
      <w:r w:rsidR="004D1506">
        <w:rPr>
          <w:rFonts w:ascii="Arial" w:hAnsi="Arial" w:cs="Arial"/>
          <w:sz w:val="20"/>
          <w:szCs w:val="20"/>
        </w:rPr>
        <w:t xml:space="preserve"> </w:t>
      </w:r>
    </w:p>
    <w:p w:rsidR="000655C9" w:rsidRPr="007B7523" w:rsidRDefault="00330F75" w:rsidP="0093373E">
      <w:pPr>
        <w:spacing w:line="276" w:lineRule="auto"/>
        <w:jc w:val="both"/>
        <w:rPr>
          <w:rFonts w:ascii="Arial" w:hAnsi="Arial" w:cs="Arial"/>
          <w:sz w:val="20"/>
          <w:szCs w:val="20"/>
        </w:rPr>
      </w:pPr>
      <w:r>
        <w:rPr>
          <w:rFonts w:ascii="Arial" w:hAnsi="Arial" w:cs="Arial"/>
          <w:sz w:val="20"/>
          <w:szCs w:val="20"/>
        </w:rPr>
        <w:t>Cllr Pugh</w:t>
      </w:r>
      <w:r w:rsidR="002F112D">
        <w:rPr>
          <w:rFonts w:ascii="Arial" w:hAnsi="Arial" w:cs="Arial"/>
          <w:sz w:val="20"/>
          <w:szCs w:val="20"/>
        </w:rPr>
        <w:t>,</w:t>
      </w:r>
      <w:r w:rsidR="00B813F4">
        <w:rPr>
          <w:rFonts w:ascii="Arial" w:hAnsi="Arial" w:cs="Arial"/>
          <w:sz w:val="20"/>
          <w:szCs w:val="20"/>
        </w:rPr>
        <w:t xml:space="preserve"> Cllr Roberts, Cllr Stevenson</w:t>
      </w:r>
      <w:r w:rsidR="002F112D">
        <w:rPr>
          <w:rFonts w:ascii="Arial" w:hAnsi="Arial" w:cs="Arial"/>
          <w:sz w:val="20"/>
          <w:szCs w:val="20"/>
        </w:rPr>
        <w:t xml:space="preserve"> and Cllr Walker</w:t>
      </w:r>
    </w:p>
    <w:p w:rsidR="00330F75" w:rsidRDefault="00330F75" w:rsidP="0093373E">
      <w:pPr>
        <w:pStyle w:val="BodyText2"/>
        <w:tabs>
          <w:tab w:val="left" w:pos="450"/>
        </w:tabs>
        <w:rPr>
          <w:rFonts w:cs="Arial"/>
        </w:rPr>
      </w:pPr>
    </w:p>
    <w:p w:rsidR="007B7523" w:rsidRPr="00C160FC" w:rsidRDefault="007B7523" w:rsidP="0093373E">
      <w:pPr>
        <w:pStyle w:val="ListParagraph"/>
        <w:tabs>
          <w:tab w:val="left" w:pos="2730"/>
        </w:tabs>
        <w:ind w:left="0" w:firstLine="0"/>
        <w:rPr>
          <w:rFonts w:ascii="Arial" w:hAnsi="Arial" w:cs="Arial"/>
          <w:sz w:val="20"/>
          <w:szCs w:val="20"/>
        </w:rPr>
      </w:pPr>
      <w:r w:rsidRPr="00C160FC">
        <w:rPr>
          <w:rFonts w:ascii="Arial" w:hAnsi="Arial" w:cs="Arial"/>
          <w:sz w:val="20"/>
          <w:szCs w:val="20"/>
        </w:rPr>
        <w:t>PCSO</w:t>
      </w:r>
      <w:r w:rsidR="004D1506">
        <w:rPr>
          <w:rFonts w:ascii="Arial" w:hAnsi="Arial" w:cs="Arial"/>
          <w:sz w:val="20"/>
          <w:szCs w:val="20"/>
        </w:rPr>
        <w:t xml:space="preserve"> </w:t>
      </w:r>
      <w:r w:rsidR="00B813F4">
        <w:rPr>
          <w:rFonts w:ascii="Arial" w:hAnsi="Arial" w:cs="Arial"/>
          <w:sz w:val="20"/>
          <w:szCs w:val="20"/>
        </w:rPr>
        <w:t>Simister</w:t>
      </w:r>
    </w:p>
    <w:p w:rsidR="00112180" w:rsidRDefault="00112180" w:rsidP="0093373E">
      <w:pPr>
        <w:pStyle w:val="BodyText2"/>
        <w:tabs>
          <w:tab w:val="left" w:pos="450"/>
        </w:tabs>
        <w:rPr>
          <w:rFonts w:cs="Arial"/>
          <w:bCs w:val="0"/>
        </w:rPr>
      </w:pPr>
      <w:r>
        <w:rPr>
          <w:rFonts w:cs="Arial"/>
          <w:bCs w:val="0"/>
        </w:rPr>
        <w:t>K Chalk (Clerk)</w:t>
      </w:r>
    </w:p>
    <w:p w:rsidR="001E2125" w:rsidRDefault="001E2125">
      <w:pPr>
        <w:pStyle w:val="BodyText2"/>
        <w:tabs>
          <w:tab w:val="left" w:pos="450"/>
        </w:tabs>
        <w:rPr>
          <w:rFonts w:cs="Arial"/>
          <w:bCs w:val="0"/>
        </w:rPr>
      </w:pPr>
    </w:p>
    <w:p w:rsidR="006517CA" w:rsidRDefault="00944A02" w:rsidP="006517CA">
      <w:pPr>
        <w:numPr>
          <w:ilvl w:val="0"/>
          <w:numId w:val="13"/>
        </w:numPr>
        <w:spacing w:line="360" w:lineRule="auto"/>
        <w:jc w:val="both"/>
        <w:rPr>
          <w:rFonts w:ascii="Arial" w:hAnsi="Arial" w:cs="Arial"/>
          <w:b/>
          <w:caps/>
          <w:sz w:val="20"/>
          <w:u w:val="single"/>
        </w:rPr>
      </w:pPr>
      <w:r>
        <w:rPr>
          <w:rFonts w:ascii="Arial" w:hAnsi="Arial" w:cs="Arial"/>
          <w:b/>
          <w:caps/>
          <w:sz w:val="20"/>
          <w:u w:val="single"/>
        </w:rPr>
        <w:t>3</w:t>
      </w:r>
      <w:r w:rsidR="00647E46">
        <w:rPr>
          <w:rFonts w:ascii="Arial" w:hAnsi="Arial" w:cs="Arial"/>
          <w:b/>
          <w:caps/>
          <w:sz w:val="20"/>
          <w:u w:val="single"/>
        </w:rPr>
        <w:t>831</w:t>
      </w:r>
      <w:r w:rsidR="006517CA">
        <w:rPr>
          <w:rFonts w:ascii="Arial" w:hAnsi="Arial" w:cs="Arial"/>
          <w:b/>
          <w:caps/>
          <w:sz w:val="20"/>
          <w:u w:val="single"/>
        </w:rPr>
        <w:t>. Election of Chairman of the Council</w:t>
      </w:r>
    </w:p>
    <w:p w:rsidR="006517CA" w:rsidRDefault="000A2222" w:rsidP="006517CA">
      <w:pPr>
        <w:ind w:left="283"/>
        <w:jc w:val="both"/>
        <w:rPr>
          <w:rFonts w:ascii="Arial" w:hAnsi="Arial" w:cs="Arial"/>
          <w:b/>
          <w:bCs/>
          <w:sz w:val="20"/>
        </w:rPr>
      </w:pPr>
      <w:r>
        <w:rPr>
          <w:rFonts w:ascii="Arial" w:hAnsi="Arial" w:cs="Arial"/>
          <w:bCs/>
          <w:sz w:val="20"/>
        </w:rPr>
        <w:t>The Chairman</w:t>
      </w:r>
      <w:r w:rsidR="00BF0F47">
        <w:rPr>
          <w:rFonts w:ascii="Arial" w:hAnsi="Arial" w:cs="Arial"/>
          <w:bCs/>
          <w:sz w:val="20"/>
        </w:rPr>
        <w:t xml:space="preserve"> </w:t>
      </w:r>
      <w:r w:rsidR="00CA2FFB">
        <w:rPr>
          <w:rFonts w:ascii="Arial" w:hAnsi="Arial" w:cs="Arial"/>
          <w:bCs/>
          <w:sz w:val="20"/>
        </w:rPr>
        <w:t xml:space="preserve">requested nominations for Chairman </w:t>
      </w:r>
      <w:r w:rsidR="00037FCA">
        <w:rPr>
          <w:rFonts w:ascii="Arial" w:hAnsi="Arial" w:cs="Arial"/>
          <w:bCs/>
          <w:sz w:val="20"/>
        </w:rPr>
        <w:t>of</w:t>
      </w:r>
      <w:r w:rsidR="00CA2FFB">
        <w:rPr>
          <w:rFonts w:ascii="Arial" w:hAnsi="Arial" w:cs="Arial"/>
          <w:bCs/>
          <w:sz w:val="20"/>
        </w:rPr>
        <w:t xml:space="preserve"> Overton Community Council. </w:t>
      </w:r>
      <w:r w:rsidR="00B813F4">
        <w:rPr>
          <w:rFonts w:ascii="Arial" w:hAnsi="Arial" w:cs="Arial"/>
          <w:bCs/>
          <w:sz w:val="20"/>
        </w:rPr>
        <w:t>Cllr Coles nominated Cllr England</w:t>
      </w:r>
      <w:r w:rsidR="00CA2FFB">
        <w:rPr>
          <w:rFonts w:ascii="Arial" w:hAnsi="Arial" w:cs="Arial"/>
          <w:bCs/>
          <w:sz w:val="20"/>
        </w:rPr>
        <w:t>, seconded by Cllr</w:t>
      </w:r>
      <w:r w:rsidR="00B813F4">
        <w:rPr>
          <w:rFonts w:ascii="Arial" w:hAnsi="Arial" w:cs="Arial"/>
          <w:bCs/>
          <w:sz w:val="20"/>
        </w:rPr>
        <w:t xml:space="preserve"> Pug</w:t>
      </w:r>
      <w:r w:rsidR="00337764">
        <w:rPr>
          <w:rFonts w:ascii="Arial" w:hAnsi="Arial" w:cs="Arial"/>
          <w:bCs/>
          <w:sz w:val="20"/>
        </w:rPr>
        <w:t>h</w:t>
      </w:r>
      <w:r w:rsidR="00CA2FFB">
        <w:rPr>
          <w:rFonts w:ascii="Arial" w:hAnsi="Arial" w:cs="Arial"/>
          <w:bCs/>
          <w:sz w:val="20"/>
        </w:rPr>
        <w:t xml:space="preserve">, </w:t>
      </w:r>
      <w:r w:rsidR="00CA2FFB" w:rsidRPr="00791719">
        <w:rPr>
          <w:rFonts w:ascii="Arial" w:hAnsi="Arial" w:cs="Arial"/>
          <w:b/>
          <w:bCs/>
          <w:sz w:val="20"/>
        </w:rPr>
        <w:t>All in favour.</w:t>
      </w:r>
    </w:p>
    <w:p w:rsidR="00116ADD" w:rsidRDefault="00116ADD" w:rsidP="006517CA">
      <w:pPr>
        <w:ind w:left="283"/>
        <w:jc w:val="both"/>
        <w:rPr>
          <w:rFonts w:ascii="Arial" w:hAnsi="Arial" w:cs="Arial"/>
          <w:b/>
          <w:bCs/>
          <w:sz w:val="20"/>
        </w:rPr>
      </w:pPr>
    </w:p>
    <w:p w:rsidR="00116ADD" w:rsidRDefault="00116ADD" w:rsidP="006517CA">
      <w:pPr>
        <w:ind w:left="283"/>
        <w:jc w:val="both"/>
        <w:rPr>
          <w:rFonts w:ascii="Arial" w:hAnsi="Arial" w:cs="Arial"/>
          <w:b/>
          <w:bCs/>
          <w:sz w:val="20"/>
        </w:rPr>
      </w:pPr>
      <w:r>
        <w:rPr>
          <w:rFonts w:ascii="Arial" w:hAnsi="Arial" w:cs="Arial"/>
          <w:b/>
          <w:bCs/>
          <w:sz w:val="20"/>
        </w:rPr>
        <w:t>The Chair thanked Cllr Coles for your all her hard work and commitment whilst Chairperson to the Community Council</w:t>
      </w:r>
    </w:p>
    <w:p w:rsidR="005D6527" w:rsidRDefault="005D6527" w:rsidP="006517CA">
      <w:pPr>
        <w:ind w:left="283"/>
        <w:jc w:val="both"/>
        <w:rPr>
          <w:rFonts w:ascii="Arial" w:hAnsi="Arial" w:cs="Arial"/>
          <w:bCs/>
          <w:sz w:val="20"/>
        </w:rPr>
      </w:pPr>
    </w:p>
    <w:p w:rsidR="006517CA" w:rsidRDefault="00944A02" w:rsidP="006517CA">
      <w:pPr>
        <w:numPr>
          <w:ilvl w:val="0"/>
          <w:numId w:val="13"/>
        </w:numPr>
        <w:jc w:val="both"/>
        <w:rPr>
          <w:rFonts w:ascii="Arial" w:hAnsi="Arial" w:cs="Arial"/>
          <w:b/>
          <w:caps/>
          <w:sz w:val="20"/>
          <w:u w:val="single"/>
        </w:rPr>
      </w:pPr>
      <w:r>
        <w:rPr>
          <w:rFonts w:ascii="Arial" w:hAnsi="Arial" w:cs="Arial"/>
          <w:b/>
          <w:caps/>
          <w:sz w:val="20"/>
          <w:u w:val="single"/>
        </w:rPr>
        <w:t>3</w:t>
      </w:r>
      <w:r w:rsidR="00685594">
        <w:rPr>
          <w:rFonts w:ascii="Arial" w:hAnsi="Arial" w:cs="Arial"/>
          <w:b/>
          <w:caps/>
          <w:sz w:val="20"/>
          <w:u w:val="single"/>
        </w:rPr>
        <w:t>832</w:t>
      </w:r>
      <w:r w:rsidR="006517CA">
        <w:rPr>
          <w:rFonts w:ascii="Arial" w:hAnsi="Arial" w:cs="Arial"/>
          <w:b/>
          <w:caps/>
          <w:sz w:val="20"/>
          <w:u w:val="single"/>
        </w:rPr>
        <w:t>. To receive Chairman declaration of acceptance of office</w:t>
      </w:r>
    </w:p>
    <w:p w:rsidR="006517CA" w:rsidRDefault="006517CA" w:rsidP="006517CA">
      <w:pPr>
        <w:ind w:left="283"/>
        <w:jc w:val="both"/>
        <w:rPr>
          <w:rFonts w:ascii="Arial" w:hAnsi="Arial" w:cs="Arial"/>
          <w:b/>
          <w:caps/>
          <w:sz w:val="20"/>
          <w:u w:val="single"/>
        </w:rPr>
      </w:pPr>
    </w:p>
    <w:p w:rsidR="006517CA" w:rsidRDefault="006517CA" w:rsidP="006517CA">
      <w:pPr>
        <w:ind w:left="283"/>
        <w:jc w:val="both"/>
        <w:rPr>
          <w:rFonts w:ascii="Arial" w:hAnsi="Arial" w:cs="Arial"/>
          <w:bCs/>
          <w:sz w:val="20"/>
        </w:rPr>
      </w:pPr>
      <w:r>
        <w:rPr>
          <w:rFonts w:ascii="Arial" w:hAnsi="Arial" w:cs="Arial"/>
          <w:bCs/>
          <w:sz w:val="20"/>
        </w:rPr>
        <w:t xml:space="preserve">The Declaration of </w:t>
      </w:r>
      <w:r w:rsidR="00791719">
        <w:rPr>
          <w:rFonts w:ascii="Arial" w:hAnsi="Arial" w:cs="Arial"/>
          <w:bCs/>
          <w:sz w:val="20"/>
        </w:rPr>
        <w:t>A</w:t>
      </w:r>
      <w:r>
        <w:rPr>
          <w:rFonts w:ascii="Arial" w:hAnsi="Arial" w:cs="Arial"/>
          <w:bCs/>
          <w:sz w:val="20"/>
        </w:rPr>
        <w:t>cceptance of office was signed.</w:t>
      </w:r>
    </w:p>
    <w:p w:rsidR="00BF0F47" w:rsidRDefault="00BF0F47" w:rsidP="006517CA">
      <w:pPr>
        <w:ind w:left="283"/>
        <w:jc w:val="both"/>
        <w:rPr>
          <w:rFonts w:ascii="Arial" w:hAnsi="Arial" w:cs="Arial"/>
          <w:bCs/>
          <w:sz w:val="20"/>
        </w:rPr>
      </w:pPr>
    </w:p>
    <w:p w:rsidR="00685594" w:rsidRDefault="00944A02" w:rsidP="00685594">
      <w:pPr>
        <w:numPr>
          <w:ilvl w:val="0"/>
          <w:numId w:val="13"/>
        </w:numPr>
        <w:jc w:val="both"/>
        <w:rPr>
          <w:rFonts w:ascii="Arial" w:hAnsi="Arial" w:cs="Arial"/>
          <w:b/>
          <w:caps/>
          <w:sz w:val="20"/>
          <w:u w:val="single"/>
        </w:rPr>
      </w:pPr>
      <w:r w:rsidRPr="00AC0CE5">
        <w:rPr>
          <w:rFonts w:ascii="Arial" w:hAnsi="Arial" w:cs="Arial"/>
          <w:b/>
          <w:caps/>
          <w:sz w:val="20"/>
          <w:u w:val="single"/>
        </w:rPr>
        <w:t>3</w:t>
      </w:r>
      <w:r w:rsidR="00685594">
        <w:rPr>
          <w:rFonts w:ascii="Arial" w:hAnsi="Arial" w:cs="Arial"/>
          <w:b/>
          <w:caps/>
          <w:sz w:val="20"/>
          <w:u w:val="single"/>
        </w:rPr>
        <w:t>833.</w:t>
      </w:r>
      <w:r w:rsidR="00685594" w:rsidRPr="00685594">
        <w:rPr>
          <w:rFonts w:ascii="Arial" w:hAnsi="Arial" w:cs="Arial"/>
          <w:sz w:val="20"/>
          <w:szCs w:val="20"/>
        </w:rPr>
        <w:t xml:space="preserve"> </w:t>
      </w:r>
      <w:r w:rsidR="00685594" w:rsidRPr="00685594">
        <w:rPr>
          <w:rFonts w:ascii="Arial" w:hAnsi="Arial" w:cs="Arial"/>
          <w:b/>
          <w:caps/>
          <w:sz w:val="20"/>
          <w:u w:val="single"/>
        </w:rPr>
        <w:t>Clerk will report on signing of declarations</w:t>
      </w:r>
    </w:p>
    <w:p w:rsidR="00685594" w:rsidRDefault="00685594" w:rsidP="00685594">
      <w:pPr>
        <w:ind w:left="283"/>
        <w:jc w:val="both"/>
        <w:rPr>
          <w:rFonts w:ascii="Arial" w:hAnsi="Arial" w:cs="Arial"/>
          <w:b/>
          <w:caps/>
          <w:sz w:val="20"/>
          <w:u w:val="single"/>
        </w:rPr>
      </w:pPr>
    </w:p>
    <w:p w:rsidR="00685594" w:rsidRDefault="00685594" w:rsidP="00685594">
      <w:pPr>
        <w:ind w:left="283"/>
        <w:jc w:val="both"/>
        <w:rPr>
          <w:rFonts w:ascii="Arial" w:hAnsi="Arial" w:cs="Arial"/>
          <w:sz w:val="20"/>
        </w:rPr>
      </w:pPr>
      <w:r>
        <w:rPr>
          <w:rFonts w:ascii="Arial" w:hAnsi="Arial" w:cs="Arial"/>
          <w:sz w:val="20"/>
        </w:rPr>
        <w:t>The Clerk reported to the meeting that all the nominated candidates had signed their declarations</w:t>
      </w:r>
    </w:p>
    <w:p w:rsidR="000C5732" w:rsidRPr="00685594" w:rsidRDefault="000C5732" w:rsidP="00685594">
      <w:pPr>
        <w:ind w:left="283"/>
        <w:jc w:val="both"/>
        <w:rPr>
          <w:rFonts w:ascii="Arial" w:hAnsi="Arial" w:cs="Arial"/>
          <w:caps/>
          <w:sz w:val="20"/>
        </w:rPr>
      </w:pPr>
    </w:p>
    <w:p w:rsidR="000C5732" w:rsidRPr="000C5732" w:rsidRDefault="000C5732" w:rsidP="000C5732">
      <w:pPr>
        <w:numPr>
          <w:ilvl w:val="0"/>
          <w:numId w:val="13"/>
        </w:numPr>
        <w:jc w:val="both"/>
        <w:rPr>
          <w:rFonts w:ascii="Arial" w:hAnsi="Arial" w:cs="Arial"/>
          <w:b/>
          <w:caps/>
          <w:sz w:val="20"/>
          <w:u w:val="single"/>
        </w:rPr>
      </w:pPr>
      <w:r>
        <w:rPr>
          <w:rFonts w:ascii="Arial" w:hAnsi="Arial" w:cs="Arial"/>
          <w:b/>
          <w:caps/>
          <w:sz w:val="20"/>
          <w:u w:val="single"/>
        </w:rPr>
        <w:t xml:space="preserve">3834. Election of Vice-Chairman of the Council </w:t>
      </w:r>
      <w:r>
        <w:rPr>
          <w:rFonts w:ascii="Arial" w:hAnsi="Arial" w:cs="Arial"/>
          <w:caps/>
          <w:sz w:val="20"/>
        </w:rPr>
        <w:t xml:space="preserve">- </w:t>
      </w:r>
      <w:r>
        <w:rPr>
          <w:rFonts w:ascii="Arial" w:hAnsi="Arial" w:cs="Arial"/>
          <w:sz w:val="20"/>
        </w:rPr>
        <w:t>No nominations received</w:t>
      </w:r>
    </w:p>
    <w:p w:rsidR="000C5732" w:rsidRPr="000C5732" w:rsidRDefault="000C5732" w:rsidP="000C5732">
      <w:pPr>
        <w:ind w:left="283"/>
        <w:jc w:val="both"/>
        <w:rPr>
          <w:rFonts w:ascii="Arial" w:hAnsi="Arial" w:cs="Arial"/>
          <w:b/>
          <w:caps/>
          <w:sz w:val="20"/>
          <w:u w:val="single"/>
        </w:rPr>
      </w:pPr>
    </w:p>
    <w:p w:rsidR="000C5732" w:rsidRDefault="000C5732" w:rsidP="000C5732">
      <w:pPr>
        <w:numPr>
          <w:ilvl w:val="0"/>
          <w:numId w:val="13"/>
        </w:numPr>
        <w:jc w:val="both"/>
        <w:rPr>
          <w:rFonts w:ascii="Arial" w:hAnsi="Arial" w:cs="Arial"/>
          <w:b/>
          <w:caps/>
          <w:sz w:val="20"/>
          <w:u w:val="single"/>
        </w:rPr>
      </w:pPr>
      <w:r>
        <w:rPr>
          <w:rFonts w:ascii="Arial" w:hAnsi="Arial" w:cs="Arial"/>
          <w:b/>
          <w:caps/>
          <w:sz w:val="20"/>
          <w:u w:val="single"/>
        </w:rPr>
        <w:t>3834 Consideration of application for co-option</w:t>
      </w:r>
    </w:p>
    <w:p w:rsidR="000C5732" w:rsidRDefault="000C5732" w:rsidP="000C5732">
      <w:pPr>
        <w:ind w:left="283"/>
        <w:jc w:val="both"/>
        <w:rPr>
          <w:rFonts w:ascii="Arial" w:hAnsi="Arial" w:cs="Arial"/>
          <w:b/>
          <w:caps/>
          <w:sz w:val="20"/>
          <w:u w:val="single"/>
        </w:rPr>
      </w:pPr>
    </w:p>
    <w:p w:rsidR="000C5732" w:rsidRPr="00B813F4" w:rsidRDefault="000C5732" w:rsidP="000C5732">
      <w:pPr>
        <w:ind w:left="283"/>
        <w:jc w:val="both"/>
        <w:rPr>
          <w:rFonts w:ascii="Arial" w:hAnsi="Arial" w:cs="Arial"/>
          <w:caps/>
          <w:sz w:val="20"/>
        </w:rPr>
      </w:pPr>
      <w:r>
        <w:rPr>
          <w:rFonts w:ascii="Arial" w:hAnsi="Arial" w:cs="Arial"/>
          <w:sz w:val="20"/>
        </w:rPr>
        <w:t>Members considered the application from Clive Hellingman - members voted in favour of the co option.</w:t>
      </w:r>
    </w:p>
    <w:p w:rsidR="000C5732" w:rsidRPr="00B813F4" w:rsidRDefault="000C5732" w:rsidP="000C5732">
      <w:pPr>
        <w:ind w:left="283"/>
        <w:jc w:val="both"/>
        <w:rPr>
          <w:rFonts w:ascii="Arial" w:hAnsi="Arial" w:cs="Arial"/>
          <w:b/>
          <w:caps/>
          <w:sz w:val="20"/>
          <w:u w:val="single"/>
        </w:rPr>
      </w:pPr>
    </w:p>
    <w:p w:rsidR="00AC0CE5" w:rsidRDefault="000C5732" w:rsidP="00AC0CE5">
      <w:pPr>
        <w:numPr>
          <w:ilvl w:val="0"/>
          <w:numId w:val="13"/>
        </w:numPr>
        <w:jc w:val="both"/>
        <w:rPr>
          <w:rFonts w:ascii="Arial" w:hAnsi="Arial" w:cs="Arial"/>
          <w:b/>
          <w:caps/>
          <w:sz w:val="20"/>
          <w:u w:val="single"/>
        </w:rPr>
      </w:pPr>
      <w:r>
        <w:rPr>
          <w:rFonts w:ascii="Arial" w:hAnsi="Arial" w:cs="Arial"/>
          <w:b/>
          <w:caps/>
          <w:sz w:val="20"/>
          <w:u w:val="single"/>
        </w:rPr>
        <w:t xml:space="preserve">3835. </w:t>
      </w:r>
      <w:r w:rsidR="00AC0CE5">
        <w:rPr>
          <w:rFonts w:ascii="Arial" w:hAnsi="Arial" w:cs="Arial"/>
          <w:b/>
          <w:caps/>
          <w:sz w:val="20"/>
          <w:u w:val="single"/>
        </w:rPr>
        <w:t>To receive any questions or comments from the public attending the meeting</w:t>
      </w:r>
      <w:r>
        <w:rPr>
          <w:rFonts w:ascii="Arial" w:hAnsi="Arial" w:cs="Arial"/>
          <w:caps/>
          <w:sz w:val="20"/>
        </w:rPr>
        <w:t xml:space="preserve"> - N</w:t>
      </w:r>
      <w:r>
        <w:rPr>
          <w:rFonts w:ascii="Arial" w:hAnsi="Arial" w:cs="Arial"/>
          <w:sz w:val="20"/>
        </w:rPr>
        <w:t>o representations made</w:t>
      </w:r>
    </w:p>
    <w:p w:rsidR="00AC0CE5" w:rsidRDefault="00AC0CE5" w:rsidP="00AC0CE5">
      <w:pPr>
        <w:jc w:val="both"/>
        <w:rPr>
          <w:rFonts w:ascii="Arial" w:hAnsi="Arial" w:cs="Arial"/>
          <w:b/>
          <w:caps/>
          <w:sz w:val="20"/>
          <w:u w:val="single"/>
        </w:rPr>
      </w:pPr>
    </w:p>
    <w:p w:rsidR="007D4B9D" w:rsidRPr="00AC0CE5" w:rsidRDefault="00AC0CE5" w:rsidP="007D4B9D">
      <w:pPr>
        <w:numPr>
          <w:ilvl w:val="0"/>
          <w:numId w:val="13"/>
        </w:numPr>
        <w:ind w:left="284" w:hanging="360"/>
        <w:rPr>
          <w:rFonts w:ascii="Arial" w:hAnsi="Arial" w:cs="Arial"/>
          <w:b/>
          <w:sz w:val="20"/>
        </w:rPr>
      </w:pPr>
      <w:r>
        <w:rPr>
          <w:rFonts w:ascii="Arial" w:hAnsi="Arial" w:cs="Arial"/>
          <w:b/>
          <w:sz w:val="20"/>
          <w:u w:val="single"/>
        </w:rPr>
        <w:t>3</w:t>
      </w:r>
      <w:r w:rsidR="000C5732">
        <w:rPr>
          <w:rFonts w:ascii="Arial" w:hAnsi="Arial" w:cs="Arial"/>
          <w:b/>
          <w:sz w:val="20"/>
          <w:u w:val="single"/>
        </w:rPr>
        <w:t>836</w:t>
      </w:r>
      <w:r>
        <w:rPr>
          <w:rFonts w:ascii="Arial" w:hAnsi="Arial" w:cs="Arial"/>
          <w:b/>
          <w:sz w:val="20"/>
          <w:u w:val="single"/>
        </w:rPr>
        <w:t xml:space="preserve">. </w:t>
      </w:r>
      <w:r w:rsidR="00065577" w:rsidRPr="00AC0CE5">
        <w:rPr>
          <w:rFonts w:ascii="Arial" w:hAnsi="Arial" w:cs="Arial"/>
          <w:b/>
          <w:sz w:val="20"/>
          <w:u w:val="single"/>
        </w:rPr>
        <w:t>TO CONSIDER ANY POLICE MATTERS</w:t>
      </w:r>
    </w:p>
    <w:p w:rsidR="006B3422" w:rsidRDefault="006B3422" w:rsidP="007D4B9D">
      <w:pPr>
        <w:ind w:left="284"/>
        <w:rPr>
          <w:rFonts w:ascii="Arial" w:hAnsi="Arial" w:cs="Arial"/>
          <w:b/>
          <w:bCs/>
          <w:color w:val="000000"/>
          <w:sz w:val="20"/>
          <w:szCs w:val="20"/>
          <w:u w:val="single"/>
          <w:lang w:eastAsia="en-GB"/>
        </w:rPr>
      </w:pPr>
    </w:p>
    <w:p w:rsidR="00065577" w:rsidRDefault="00065577" w:rsidP="007D4B9D">
      <w:pPr>
        <w:ind w:left="284"/>
        <w:rPr>
          <w:rFonts w:ascii="Arial" w:hAnsi="Arial" w:cs="Arial"/>
          <w:b/>
          <w:bCs/>
          <w:color w:val="000000"/>
          <w:sz w:val="20"/>
          <w:szCs w:val="20"/>
          <w:lang w:eastAsia="en-GB"/>
        </w:rPr>
      </w:pPr>
      <w:r w:rsidRPr="007D4B9D">
        <w:rPr>
          <w:rFonts w:ascii="Arial" w:hAnsi="Arial" w:cs="Arial"/>
          <w:b/>
          <w:bCs/>
          <w:color w:val="000000"/>
          <w:sz w:val="20"/>
          <w:szCs w:val="20"/>
          <w:u w:val="single"/>
          <w:lang w:eastAsia="en-GB"/>
        </w:rPr>
        <w:t>Crime Report April</w:t>
      </w:r>
      <w:r w:rsidR="00B813F4">
        <w:rPr>
          <w:rFonts w:ascii="Arial" w:hAnsi="Arial" w:cs="Arial"/>
          <w:b/>
          <w:bCs/>
          <w:color w:val="000000"/>
          <w:sz w:val="20"/>
          <w:szCs w:val="20"/>
          <w:u w:val="single"/>
          <w:lang w:eastAsia="en-GB"/>
        </w:rPr>
        <w:t>/May</w:t>
      </w:r>
      <w:r w:rsidRPr="007D4B9D">
        <w:rPr>
          <w:rFonts w:ascii="Arial" w:hAnsi="Arial" w:cs="Arial"/>
          <w:b/>
          <w:bCs/>
          <w:color w:val="000000"/>
          <w:sz w:val="20"/>
          <w:szCs w:val="20"/>
          <w:u w:val="single"/>
          <w:lang w:eastAsia="en-GB"/>
        </w:rPr>
        <w:t xml:space="preserve"> 201</w:t>
      </w:r>
      <w:r w:rsidR="00B813F4">
        <w:rPr>
          <w:rFonts w:ascii="Arial" w:hAnsi="Arial" w:cs="Arial"/>
          <w:b/>
          <w:bCs/>
          <w:color w:val="000000"/>
          <w:sz w:val="20"/>
          <w:szCs w:val="20"/>
          <w:u w:val="single"/>
          <w:lang w:eastAsia="en-GB"/>
        </w:rPr>
        <w:t>7</w:t>
      </w:r>
      <w:r w:rsidRPr="007D4B9D">
        <w:rPr>
          <w:rFonts w:ascii="Arial" w:hAnsi="Arial" w:cs="Arial"/>
          <w:b/>
          <w:bCs/>
          <w:color w:val="000000"/>
          <w:sz w:val="20"/>
          <w:szCs w:val="20"/>
          <w:lang w:eastAsia="en-GB"/>
        </w:rPr>
        <w:t xml:space="preserve"> - attached</w:t>
      </w:r>
    </w:p>
    <w:p w:rsidR="007D4B9D" w:rsidRPr="007D4B9D" w:rsidRDefault="007D4B9D" w:rsidP="007D4B9D">
      <w:pPr>
        <w:ind w:left="284"/>
        <w:rPr>
          <w:rFonts w:ascii="Arial" w:hAnsi="Arial" w:cs="Arial"/>
          <w:b/>
          <w:sz w:val="20"/>
        </w:rPr>
      </w:pPr>
    </w:p>
    <w:p w:rsidR="006517CA" w:rsidRPr="006B3422" w:rsidRDefault="007D4B9D" w:rsidP="006517CA">
      <w:pPr>
        <w:numPr>
          <w:ilvl w:val="0"/>
          <w:numId w:val="13"/>
        </w:numPr>
        <w:spacing w:line="360" w:lineRule="auto"/>
        <w:jc w:val="both"/>
        <w:rPr>
          <w:rFonts w:ascii="Arial" w:hAnsi="Arial" w:cs="Arial"/>
          <w:b/>
          <w:caps/>
          <w:sz w:val="20"/>
          <w:u w:val="single"/>
        </w:rPr>
      </w:pPr>
      <w:r w:rsidRPr="006B3422">
        <w:rPr>
          <w:rFonts w:ascii="Arial" w:hAnsi="Arial" w:cs="Arial"/>
          <w:b/>
          <w:caps/>
          <w:sz w:val="20"/>
          <w:u w:val="single"/>
        </w:rPr>
        <w:t>3</w:t>
      </w:r>
      <w:r w:rsidR="004D3D61">
        <w:rPr>
          <w:rFonts w:ascii="Arial" w:hAnsi="Arial" w:cs="Arial"/>
          <w:b/>
          <w:caps/>
          <w:sz w:val="20"/>
          <w:u w:val="single"/>
        </w:rPr>
        <w:t>837</w:t>
      </w:r>
      <w:r w:rsidRPr="006B3422">
        <w:rPr>
          <w:rFonts w:ascii="Arial" w:hAnsi="Arial" w:cs="Arial"/>
          <w:b/>
          <w:caps/>
          <w:sz w:val="20"/>
          <w:u w:val="single"/>
        </w:rPr>
        <w:t xml:space="preserve">. </w:t>
      </w:r>
      <w:r w:rsidR="006517CA" w:rsidRPr="006B3422">
        <w:rPr>
          <w:rFonts w:ascii="Arial" w:hAnsi="Arial" w:cs="Arial"/>
          <w:b/>
          <w:caps/>
          <w:sz w:val="20"/>
          <w:u w:val="single"/>
        </w:rPr>
        <w:t>To appoint a School Governor</w:t>
      </w:r>
    </w:p>
    <w:p w:rsidR="006517CA" w:rsidRDefault="00802C24" w:rsidP="006517CA">
      <w:pPr>
        <w:spacing w:line="360" w:lineRule="auto"/>
        <w:ind w:left="283"/>
        <w:jc w:val="both"/>
        <w:rPr>
          <w:rFonts w:ascii="Arial" w:hAnsi="Arial" w:cs="Arial"/>
          <w:bCs/>
          <w:sz w:val="20"/>
        </w:rPr>
      </w:pPr>
      <w:r>
        <w:rPr>
          <w:rFonts w:ascii="Arial" w:hAnsi="Arial" w:cs="Arial"/>
          <w:bCs/>
          <w:sz w:val="20"/>
        </w:rPr>
        <w:t>Community Councillor</w:t>
      </w:r>
      <w:r w:rsidR="006517CA">
        <w:rPr>
          <w:rFonts w:ascii="Arial" w:hAnsi="Arial" w:cs="Arial"/>
          <w:bCs/>
          <w:sz w:val="20"/>
        </w:rPr>
        <w:t xml:space="preserve"> </w:t>
      </w:r>
      <w:r w:rsidR="00337764">
        <w:rPr>
          <w:rFonts w:ascii="Arial" w:hAnsi="Arial" w:cs="Arial"/>
          <w:bCs/>
          <w:sz w:val="20"/>
        </w:rPr>
        <w:t>Val</w:t>
      </w:r>
      <w:r w:rsidR="006517CA" w:rsidRPr="00791719">
        <w:rPr>
          <w:rFonts w:ascii="Arial" w:hAnsi="Arial" w:cs="Arial"/>
          <w:bCs/>
          <w:sz w:val="20"/>
        </w:rPr>
        <w:t xml:space="preserve"> </w:t>
      </w:r>
      <w:r w:rsidR="00D67F45">
        <w:rPr>
          <w:rFonts w:ascii="Arial" w:hAnsi="Arial" w:cs="Arial"/>
          <w:bCs/>
          <w:sz w:val="20"/>
        </w:rPr>
        <w:t xml:space="preserve">Stevenson </w:t>
      </w:r>
      <w:r w:rsidR="006517CA">
        <w:rPr>
          <w:rFonts w:ascii="Arial" w:hAnsi="Arial" w:cs="Arial"/>
          <w:bCs/>
          <w:sz w:val="20"/>
        </w:rPr>
        <w:t>was appointed as School Governor representative</w:t>
      </w:r>
    </w:p>
    <w:p w:rsidR="006517CA" w:rsidRDefault="00944A02" w:rsidP="006517CA">
      <w:pPr>
        <w:numPr>
          <w:ilvl w:val="0"/>
          <w:numId w:val="13"/>
        </w:numPr>
        <w:spacing w:line="360" w:lineRule="auto"/>
        <w:jc w:val="both"/>
        <w:rPr>
          <w:rFonts w:ascii="Arial" w:hAnsi="Arial" w:cs="Arial"/>
          <w:b/>
          <w:caps/>
          <w:sz w:val="20"/>
          <w:u w:val="single"/>
        </w:rPr>
      </w:pPr>
      <w:r>
        <w:rPr>
          <w:rFonts w:ascii="Arial" w:hAnsi="Arial" w:cs="Arial"/>
          <w:b/>
          <w:caps/>
          <w:sz w:val="20"/>
          <w:u w:val="single"/>
        </w:rPr>
        <w:t>3</w:t>
      </w:r>
      <w:r w:rsidR="004D3D61">
        <w:rPr>
          <w:rFonts w:ascii="Arial" w:hAnsi="Arial" w:cs="Arial"/>
          <w:b/>
          <w:caps/>
          <w:sz w:val="20"/>
          <w:u w:val="single"/>
        </w:rPr>
        <w:t>838</w:t>
      </w:r>
      <w:r w:rsidR="006517CA">
        <w:rPr>
          <w:rFonts w:ascii="Arial" w:hAnsi="Arial" w:cs="Arial"/>
          <w:b/>
          <w:caps/>
          <w:sz w:val="20"/>
          <w:u w:val="single"/>
        </w:rPr>
        <w:t>. To appoint committees and working parties</w:t>
      </w:r>
    </w:p>
    <w:p w:rsidR="006B3422" w:rsidRDefault="006517CA" w:rsidP="006517CA">
      <w:pPr>
        <w:numPr>
          <w:ilvl w:val="2"/>
          <w:numId w:val="14"/>
        </w:numPr>
        <w:tabs>
          <w:tab w:val="clear" w:pos="2160"/>
        </w:tabs>
        <w:spacing w:line="276" w:lineRule="auto"/>
        <w:ind w:left="567" w:hanging="283"/>
        <w:rPr>
          <w:rFonts w:ascii="Arial" w:hAnsi="Arial" w:cs="Arial"/>
          <w:sz w:val="20"/>
          <w:szCs w:val="20"/>
        </w:rPr>
      </w:pPr>
      <w:r w:rsidRPr="006B3422">
        <w:rPr>
          <w:rFonts w:ascii="Arial" w:hAnsi="Arial" w:cs="Arial"/>
          <w:sz w:val="20"/>
          <w:szCs w:val="20"/>
        </w:rPr>
        <w:t>Planning Committee</w:t>
      </w:r>
      <w:r w:rsidR="006B3422">
        <w:rPr>
          <w:rFonts w:ascii="Arial" w:hAnsi="Arial" w:cs="Arial"/>
          <w:sz w:val="20"/>
          <w:szCs w:val="20"/>
        </w:rPr>
        <w:t xml:space="preserve"> </w:t>
      </w:r>
    </w:p>
    <w:p w:rsidR="006517CA" w:rsidRPr="006B3422" w:rsidRDefault="006517CA" w:rsidP="006517CA">
      <w:pPr>
        <w:numPr>
          <w:ilvl w:val="2"/>
          <w:numId w:val="14"/>
        </w:numPr>
        <w:tabs>
          <w:tab w:val="clear" w:pos="2160"/>
        </w:tabs>
        <w:spacing w:line="276" w:lineRule="auto"/>
        <w:ind w:left="567" w:hanging="283"/>
        <w:rPr>
          <w:rFonts w:ascii="Arial" w:hAnsi="Arial" w:cs="Arial"/>
          <w:sz w:val="20"/>
          <w:szCs w:val="20"/>
        </w:rPr>
      </w:pPr>
      <w:r w:rsidRPr="006B3422">
        <w:rPr>
          <w:rFonts w:ascii="Arial" w:hAnsi="Arial" w:cs="Arial"/>
          <w:sz w:val="20"/>
          <w:szCs w:val="20"/>
        </w:rPr>
        <w:t>Cemetery Committee</w:t>
      </w:r>
      <w:r w:rsidR="006B3422">
        <w:rPr>
          <w:rFonts w:ascii="Arial" w:hAnsi="Arial" w:cs="Arial"/>
          <w:sz w:val="20"/>
          <w:szCs w:val="20"/>
        </w:rPr>
        <w:t xml:space="preserve"> </w:t>
      </w:r>
    </w:p>
    <w:p w:rsidR="005C70B2" w:rsidRDefault="006517CA" w:rsidP="005C70B2">
      <w:pPr>
        <w:numPr>
          <w:ilvl w:val="2"/>
          <w:numId w:val="14"/>
        </w:numPr>
        <w:tabs>
          <w:tab w:val="clear" w:pos="2160"/>
        </w:tabs>
        <w:spacing w:line="276" w:lineRule="auto"/>
        <w:ind w:left="567" w:hanging="283"/>
        <w:rPr>
          <w:rFonts w:ascii="Arial" w:hAnsi="Arial" w:cs="Arial"/>
          <w:sz w:val="20"/>
          <w:szCs w:val="20"/>
        </w:rPr>
      </w:pPr>
      <w:r w:rsidRPr="006B3422">
        <w:rPr>
          <w:rFonts w:ascii="Arial" w:hAnsi="Arial" w:cs="Arial"/>
          <w:sz w:val="20"/>
          <w:szCs w:val="20"/>
        </w:rPr>
        <w:t>Playingfield Committee</w:t>
      </w:r>
      <w:r w:rsidR="006B3422">
        <w:rPr>
          <w:rFonts w:ascii="Arial" w:hAnsi="Arial" w:cs="Arial"/>
          <w:sz w:val="20"/>
          <w:szCs w:val="20"/>
        </w:rPr>
        <w:t xml:space="preserve"> </w:t>
      </w:r>
    </w:p>
    <w:p w:rsidR="006517CA" w:rsidRPr="005C70B2" w:rsidRDefault="006517CA" w:rsidP="005C70B2">
      <w:pPr>
        <w:numPr>
          <w:ilvl w:val="2"/>
          <w:numId w:val="14"/>
        </w:numPr>
        <w:tabs>
          <w:tab w:val="clear" w:pos="2160"/>
        </w:tabs>
        <w:spacing w:line="276" w:lineRule="auto"/>
        <w:ind w:left="567" w:hanging="283"/>
        <w:rPr>
          <w:rFonts w:ascii="Arial" w:hAnsi="Arial" w:cs="Arial"/>
          <w:sz w:val="20"/>
          <w:szCs w:val="20"/>
        </w:rPr>
      </w:pPr>
      <w:r w:rsidRPr="005C70B2">
        <w:rPr>
          <w:rFonts w:ascii="Arial" w:hAnsi="Arial" w:cs="Arial"/>
          <w:sz w:val="20"/>
          <w:szCs w:val="20"/>
        </w:rPr>
        <w:t>Website Committee</w:t>
      </w:r>
    </w:p>
    <w:p w:rsidR="006517CA" w:rsidRDefault="006517CA" w:rsidP="006517CA">
      <w:pPr>
        <w:numPr>
          <w:ilvl w:val="2"/>
          <w:numId w:val="14"/>
        </w:numPr>
        <w:tabs>
          <w:tab w:val="clear" w:pos="2160"/>
        </w:tabs>
        <w:spacing w:line="276" w:lineRule="auto"/>
        <w:ind w:left="567" w:hanging="283"/>
        <w:rPr>
          <w:rFonts w:ascii="Arial" w:hAnsi="Arial" w:cs="Arial"/>
          <w:sz w:val="20"/>
          <w:szCs w:val="20"/>
        </w:rPr>
      </w:pPr>
      <w:r w:rsidRPr="00AD10BC">
        <w:rPr>
          <w:rFonts w:ascii="Arial" w:hAnsi="Arial" w:cs="Arial"/>
          <w:sz w:val="20"/>
          <w:szCs w:val="20"/>
        </w:rPr>
        <w:t>Fete working party</w:t>
      </w:r>
      <w:r w:rsidR="006B3422">
        <w:rPr>
          <w:rFonts w:ascii="Arial" w:hAnsi="Arial" w:cs="Arial"/>
          <w:sz w:val="20"/>
          <w:szCs w:val="20"/>
        </w:rPr>
        <w:t xml:space="preserve"> –</w:t>
      </w:r>
    </w:p>
    <w:p w:rsidR="00C554E3" w:rsidRDefault="00C554E3" w:rsidP="00C554E3">
      <w:pPr>
        <w:numPr>
          <w:ilvl w:val="0"/>
          <w:numId w:val="32"/>
        </w:numPr>
        <w:spacing w:line="276" w:lineRule="auto"/>
        <w:ind w:left="567" w:hanging="283"/>
        <w:rPr>
          <w:rFonts w:ascii="Arial" w:hAnsi="Arial" w:cs="Arial"/>
          <w:sz w:val="20"/>
          <w:szCs w:val="20"/>
        </w:rPr>
      </w:pPr>
      <w:r>
        <w:rPr>
          <w:rFonts w:ascii="Arial" w:hAnsi="Arial" w:cs="Arial"/>
          <w:sz w:val="20"/>
          <w:szCs w:val="20"/>
        </w:rPr>
        <w:t>Amenities Committee</w:t>
      </w:r>
    </w:p>
    <w:p w:rsidR="00C554E3" w:rsidRDefault="00C554E3" w:rsidP="00C554E3">
      <w:pPr>
        <w:numPr>
          <w:ilvl w:val="0"/>
          <w:numId w:val="32"/>
        </w:numPr>
        <w:spacing w:line="276" w:lineRule="auto"/>
        <w:ind w:left="567" w:hanging="283"/>
        <w:rPr>
          <w:rFonts w:ascii="Arial" w:hAnsi="Arial" w:cs="Arial"/>
          <w:sz w:val="20"/>
          <w:szCs w:val="20"/>
        </w:rPr>
      </w:pPr>
      <w:r>
        <w:rPr>
          <w:rFonts w:ascii="Arial" w:hAnsi="Arial" w:cs="Arial"/>
          <w:sz w:val="20"/>
          <w:szCs w:val="20"/>
        </w:rPr>
        <w:t>Finance Committee</w:t>
      </w:r>
    </w:p>
    <w:p w:rsidR="005C70B2" w:rsidRPr="00AD10BC" w:rsidRDefault="006F3F65" w:rsidP="005C70B2">
      <w:pPr>
        <w:spacing w:line="276" w:lineRule="auto"/>
        <w:ind w:left="567"/>
        <w:rPr>
          <w:rFonts w:ascii="Arial" w:hAnsi="Arial" w:cs="Arial"/>
          <w:sz w:val="20"/>
          <w:szCs w:val="20"/>
        </w:rPr>
      </w:pPr>
      <w:r>
        <w:rPr>
          <w:rFonts w:ascii="Arial" w:hAnsi="Arial" w:cs="Arial"/>
          <w:b/>
          <w:sz w:val="20"/>
          <w:szCs w:val="20"/>
        </w:rPr>
        <w:t xml:space="preserve">All </w:t>
      </w:r>
      <w:r w:rsidRPr="00802C24">
        <w:rPr>
          <w:rFonts w:ascii="Arial" w:hAnsi="Arial" w:cs="Arial"/>
          <w:b/>
          <w:sz w:val="20"/>
          <w:szCs w:val="20"/>
        </w:rPr>
        <w:t>members approved</w:t>
      </w:r>
      <w:r>
        <w:rPr>
          <w:rFonts w:ascii="Arial" w:hAnsi="Arial" w:cs="Arial"/>
          <w:b/>
          <w:sz w:val="20"/>
          <w:szCs w:val="20"/>
        </w:rPr>
        <w:t xml:space="preserve"> </w:t>
      </w:r>
      <w:r w:rsidRPr="00802C24">
        <w:rPr>
          <w:rFonts w:ascii="Arial" w:hAnsi="Arial" w:cs="Arial"/>
          <w:b/>
          <w:sz w:val="20"/>
          <w:szCs w:val="20"/>
        </w:rPr>
        <w:t>appointed membership</w:t>
      </w:r>
      <w:r>
        <w:rPr>
          <w:rFonts w:ascii="Arial" w:hAnsi="Arial" w:cs="Arial"/>
          <w:b/>
          <w:sz w:val="20"/>
          <w:szCs w:val="20"/>
        </w:rPr>
        <w:t xml:space="preserve">. </w:t>
      </w:r>
    </w:p>
    <w:p w:rsidR="006517CA" w:rsidRPr="00AD10BC" w:rsidRDefault="006517CA" w:rsidP="006517CA">
      <w:pPr>
        <w:spacing w:line="276" w:lineRule="auto"/>
        <w:ind w:left="426"/>
        <w:rPr>
          <w:rFonts w:ascii="Arial" w:hAnsi="Arial" w:cs="Arial"/>
          <w:sz w:val="20"/>
          <w:szCs w:val="20"/>
        </w:rPr>
      </w:pPr>
    </w:p>
    <w:p w:rsidR="006517CA" w:rsidRDefault="00944A02" w:rsidP="006517CA">
      <w:pPr>
        <w:numPr>
          <w:ilvl w:val="0"/>
          <w:numId w:val="13"/>
        </w:numPr>
        <w:spacing w:line="360" w:lineRule="auto"/>
        <w:jc w:val="both"/>
        <w:rPr>
          <w:rFonts w:ascii="Arial" w:hAnsi="Arial" w:cs="Arial"/>
          <w:b/>
          <w:caps/>
          <w:sz w:val="20"/>
          <w:u w:val="single"/>
        </w:rPr>
      </w:pPr>
      <w:r>
        <w:rPr>
          <w:rFonts w:ascii="Arial" w:hAnsi="Arial" w:cs="Arial"/>
          <w:b/>
          <w:caps/>
          <w:sz w:val="20"/>
          <w:u w:val="single"/>
        </w:rPr>
        <w:t>3</w:t>
      </w:r>
      <w:r w:rsidR="004D3D61">
        <w:rPr>
          <w:rFonts w:ascii="Arial" w:hAnsi="Arial" w:cs="Arial"/>
          <w:b/>
          <w:caps/>
          <w:sz w:val="20"/>
          <w:u w:val="single"/>
        </w:rPr>
        <w:t>839</w:t>
      </w:r>
      <w:r w:rsidR="006517CA">
        <w:rPr>
          <w:rFonts w:ascii="Arial" w:hAnsi="Arial" w:cs="Arial"/>
          <w:b/>
          <w:caps/>
          <w:sz w:val="20"/>
          <w:u w:val="single"/>
        </w:rPr>
        <w:t>. to appoint representatives to outside bodies</w:t>
      </w:r>
    </w:p>
    <w:p w:rsidR="004D3D61" w:rsidRDefault="006517CA" w:rsidP="006517CA">
      <w:pPr>
        <w:numPr>
          <w:ilvl w:val="0"/>
          <w:numId w:val="15"/>
        </w:numPr>
        <w:spacing w:line="276" w:lineRule="auto"/>
        <w:ind w:left="567" w:hanging="283"/>
        <w:rPr>
          <w:rFonts w:ascii="Arial" w:hAnsi="Arial" w:cs="Arial"/>
          <w:sz w:val="20"/>
          <w:szCs w:val="20"/>
        </w:rPr>
      </w:pPr>
      <w:r w:rsidRPr="005C70B2">
        <w:rPr>
          <w:rFonts w:ascii="Arial" w:hAnsi="Arial" w:cs="Arial"/>
          <w:sz w:val="20"/>
          <w:szCs w:val="20"/>
        </w:rPr>
        <w:t>Overton United Charities (</w:t>
      </w:r>
      <w:r w:rsidR="00095505" w:rsidRPr="005C70B2">
        <w:rPr>
          <w:rFonts w:ascii="Arial" w:hAnsi="Arial" w:cs="Arial"/>
          <w:sz w:val="20"/>
          <w:szCs w:val="20"/>
        </w:rPr>
        <w:t>1</w:t>
      </w:r>
      <w:r w:rsidRPr="005C70B2">
        <w:rPr>
          <w:rFonts w:ascii="Arial" w:hAnsi="Arial" w:cs="Arial"/>
          <w:sz w:val="20"/>
          <w:szCs w:val="20"/>
        </w:rPr>
        <w:t xml:space="preserve">) </w:t>
      </w:r>
    </w:p>
    <w:p w:rsidR="006517CA" w:rsidRPr="005C70B2" w:rsidRDefault="006517CA" w:rsidP="006517CA">
      <w:pPr>
        <w:numPr>
          <w:ilvl w:val="0"/>
          <w:numId w:val="15"/>
        </w:numPr>
        <w:spacing w:line="276" w:lineRule="auto"/>
        <w:ind w:left="567" w:hanging="283"/>
        <w:rPr>
          <w:rFonts w:ascii="Arial" w:hAnsi="Arial" w:cs="Arial"/>
          <w:sz w:val="20"/>
          <w:szCs w:val="20"/>
        </w:rPr>
      </w:pPr>
      <w:r w:rsidRPr="005C70B2">
        <w:rPr>
          <w:rFonts w:ascii="Arial" w:hAnsi="Arial" w:cs="Arial"/>
          <w:sz w:val="20"/>
          <w:szCs w:val="20"/>
        </w:rPr>
        <w:t xml:space="preserve">Overton Twinning Association (1) </w:t>
      </w:r>
    </w:p>
    <w:p w:rsidR="006517CA" w:rsidRPr="00403FC0" w:rsidRDefault="006517CA" w:rsidP="00195B61">
      <w:pPr>
        <w:numPr>
          <w:ilvl w:val="0"/>
          <w:numId w:val="15"/>
        </w:numPr>
        <w:ind w:left="567" w:hanging="283"/>
        <w:rPr>
          <w:rFonts w:ascii="Arial" w:hAnsi="Arial" w:cs="Arial"/>
          <w:sz w:val="20"/>
          <w:szCs w:val="20"/>
        </w:rPr>
      </w:pPr>
      <w:r w:rsidRPr="00403FC0">
        <w:rPr>
          <w:rFonts w:ascii="Arial" w:hAnsi="Arial" w:cs="Arial"/>
          <w:sz w:val="20"/>
          <w:szCs w:val="20"/>
        </w:rPr>
        <w:t xml:space="preserve">One Voice Wales (2) </w:t>
      </w:r>
    </w:p>
    <w:p w:rsidR="006517CA" w:rsidRDefault="006517CA" w:rsidP="006517CA">
      <w:pPr>
        <w:numPr>
          <w:ilvl w:val="0"/>
          <w:numId w:val="15"/>
        </w:numPr>
        <w:spacing w:line="276" w:lineRule="auto"/>
        <w:ind w:left="567" w:hanging="283"/>
        <w:rPr>
          <w:rFonts w:ascii="Arial" w:hAnsi="Arial" w:cs="Arial"/>
          <w:sz w:val="20"/>
          <w:szCs w:val="20"/>
        </w:rPr>
      </w:pPr>
      <w:r>
        <w:rPr>
          <w:rFonts w:ascii="Arial" w:hAnsi="Arial" w:cs="Arial"/>
          <w:sz w:val="20"/>
          <w:szCs w:val="20"/>
        </w:rPr>
        <w:t xml:space="preserve">Wrexham Town and Community Forum </w:t>
      </w:r>
      <w:r w:rsidR="00944A02">
        <w:rPr>
          <w:rFonts w:ascii="Arial" w:hAnsi="Arial" w:cs="Arial"/>
          <w:sz w:val="20"/>
          <w:szCs w:val="20"/>
        </w:rPr>
        <w:t>(2 on rotation)</w:t>
      </w:r>
      <w:r w:rsidR="00950C34">
        <w:rPr>
          <w:rFonts w:ascii="Arial" w:hAnsi="Arial" w:cs="Arial"/>
          <w:sz w:val="20"/>
          <w:szCs w:val="20"/>
        </w:rPr>
        <w:t xml:space="preserve"> </w:t>
      </w:r>
    </w:p>
    <w:p w:rsidR="004D3D61" w:rsidRDefault="004D3D61" w:rsidP="004D3D61">
      <w:pPr>
        <w:spacing w:line="276" w:lineRule="auto"/>
        <w:rPr>
          <w:rFonts w:ascii="Arial" w:hAnsi="Arial" w:cs="Arial"/>
          <w:sz w:val="20"/>
          <w:szCs w:val="20"/>
        </w:rPr>
      </w:pPr>
    </w:p>
    <w:p w:rsidR="004D3D61" w:rsidRDefault="004D3D61" w:rsidP="004D3D61">
      <w:pPr>
        <w:spacing w:line="276" w:lineRule="auto"/>
        <w:rPr>
          <w:rFonts w:ascii="Arial" w:hAnsi="Arial" w:cs="Arial"/>
          <w:sz w:val="20"/>
          <w:szCs w:val="20"/>
        </w:rPr>
      </w:pPr>
    </w:p>
    <w:p w:rsidR="006517CA" w:rsidRPr="00AD10BC" w:rsidRDefault="006517CA" w:rsidP="006517CA">
      <w:pPr>
        <w:spacing w:line="276" w:lineRule="auto"/>
        <w:ind w:left="720"/>
        <w:rPr>
          <w:rFonts w:ascii="Arial" w:hAnsi="Arial" w:cs="Arial"/>
          <w:sz w:val="20"/>
          <w:szCs w:val="20"/>
        </w:rPr>
      </w:pPr>
    </w:p>
    <w:p w:rsidR="006517CA" w:rsidRPr="004D3D61" w:rsidRDefault="00944A02" w:rsidP="005C70B2">
      <w:pPr>
        <w:numPr>
          <w:ilvl w:val="0"/>
          <w:numId w:val="13"/>
        </w:numPr>
        <w:spacing w:line="360" w:lineRule="auto"/>
        <w:ind w:left="284"/>
        <w:rPr>
          <w:rFonts w:ascii="Arial" w:hAnsi="Arial" w:cs="Arial"/>
          <w:b/>
          <w:caps/>
          <w:sz w:val="20"/>
        </w:rPr>
      </w:pPr>
      <w:r>
        <w:rPr>
          <w:rFonts w:ascii="Arial" w:hAnsi="Arial" w:cs="Arial"/>
          <w:b/>
          <w:caps/>
          <w:sz w:val="20"/>
          <w:u w:val="single"/>
        </w:rPr>
        <w:t>3</w:t>
      </w:r>
      <w:r w:rsidR="004D3D61">
        <w:rPr>
          <w:rFonts w:ascii="Arial" w:hAnsi="Arial" w:cs="Arial"/>
          <w:b/>
          <w:caps/>
          <w:sz w:val="20"/>
          <w:u w:val="single"/>
        </w:rPr>
        <w:t>840</w:t>
      </w:r>
      <w:r w:rsidR="006517CA">
        <w:rPr>
          <w:rFonts w:ascii="Arial" w:hAnsi="Arial" w:cs="Arial"/>
          <w:b/>
          <w:caps/>
          <w:sz w:val="20"/>
          <w:u w:val="single"/>
        </w:rPr>
        <w:t>. review of the terms of references for committees</w:t>
      </w:r>
    </w:p>
    <w:p w:rsidR="006517CA" w:rsidRPr="00355989" w:rsidRDefault="005C70B2" w:rsidP="005C70B2">
      <w:pPr>
        <w:spacing w:line="360" w:lineRule="auto"/>
        <w:ind w:left="284" w:hanging="283"/>
        <w:jc w:val="both"/>
        <w:rPr>
          <w:rFonts w:ascii="Arial" w:hAnsi="Arial" w:cs="Arial"/>
          <w:b/>
          <w:caps/>
          <w:sz w:val="16"/>
        </w:rPr>
      </w:pPr>
      <w:r>
        <w:rPr>
          <w:rFonts w:ascii="Arial" w:hAnsi="Arial" w:cs="Arial"/>
          <w:sz w:val="20"/>
        </w:rPr>
        <w:tab/>
      </w:r>
      <w:r w:rsidR="006517CA" w:rsidRPr="00355989">
        <w:rPr>
          <w:rFonts w:ascii="Arial" w:hAnsi="Arial" w:cs="Arial"/>
          <w:b/>
          <w:sz w:val="20"/>
        </w:rPr>
        <w:t>Reviewed and agreed by Council.</w:t>
      </w:r>
    </w:p>
    <w:p w:rsidR="00D67F45" w:rsidRDefault="00944A02" w:rsidP="004D3D61">
      <w:pPr>
        <w:numPr>
          <w:ilvl w:val="0"/>
          <w:numId w:val="13"/>
        </w:numPr>
        <w:ind w:left="284"/>
        <w:rPr>
          <w:rFonts w:ascii="Arial" w:hAnsi="Arial" w:cs="Arial"/>
          <w:b/>
          <w:caps/>
          <w:sz w:val="20"/>
        </w:rPr>
      </w:pPr>
      <w:r>
        <w:rPr>
          <w:rFonts w:ascii="Arial" w:hAnsi="Arial" w:cs="Arial"/>
          <w:b/>
          <w:caps/>
          <w:sz w:val="20"/>
          <w:u w:val="single"/>
        </w:rPr>
        <w:t>3</w:t>
      </w:r>
      <w:r w:rsidR="004D3D61">
        <w:rPr>
          <w:rFonts w:ascii="Arial" w:hAnsi="Arial" w:cs="Arial"/>
          <w:b/>
          <w:caps/>
          <w:sz w:val="20"/>
          <w:u w:val="single"/>
        </w:rPr>
        <w:t>841</w:t>
      </w:r>
      <w:r w:rsidR="006517CA">
        <w:rPr>
          <w:rFonts w:ascii="Arial" w:hAnsi="Arial" w:cs="Arial"/>
          <w:b/>
          <w:caps/>
          <w:sz w:val="20"/>
          <w:u w:val="single"/>
        </w:rPr>
        <w:t>.</w:t>
      </w:r>
      <w:r w:rsidR="006517CA" w:rsidRPr="00112180">
        <w:rPr>
          <w:rFonts w:ascii="Arial" w:hAnsi="Arial" w:cs="Arial"/>
          <w:b/>
          <w:caps/>
          <w:sz w:val="20"/>
          <w:u w:val="single"/>
        </w:rPr>
        <w:t xml:space="preserve"> </w:t>
      </w:r>
      <w:r w:rsidR="006517CA">
        <w:rPr>
          <w:rFonts w:ascii="Arial" w:hAnsi="Arial" w:cs="Arial"/>
          <w:b/>
          <w:caps/>
          <w:sz w:val="20"/>
          <w:u w:val="single"/>
        </w:rPr>
        <w:t>ADOPT PREVIOUSLY REVIEWED APPROPRIATE STANDING ORDERS</w:t>
      </w:r>
    </w:p>
    <w:p w:rsidR="004D3D61" w:rsidRDefault="004D3D61" w:rsidP="004D3D61">
      <w:pPr>
        <w:ind w:left="283"/>
        <w:rPr>
          <w:rFonts w:ascii="Arial" w:hAnsi="Arial" w:cs="Arial"/>
          <w:b/>
          <w:bCs/>
          <w:sz w:val="20"/>
        </w:rPr>
      </w:pPr>
    </w:p>
    <w:p w:rsidR="00D67F45" w:rsidRPr="00355989" w:rsidRDefault="00D67F45" w:rsidP="004D3D61">
      <w:pPr>
        <w:ind w:left="283"/>
        <w:rPr>
          <w:rFonts w:ascii="Arial" w:hAnsi="Arial" w:cs="Arial"/>
          <w:b/>
          <w:bCs/>
          <w:sz w:val="20"/>
        </w:rPr>
      </w:pPr>
      <w:r>
        <w:rPr>
          <w:rFonts w:ascii="Arial" w:hAnsi="Arial" w:cs="Arial"/>
          <w:b/>
          <w:bCs/>
          <w:sz w:val="20"/>
        </w:rPr>
        <w:t>A</w:t>
      </w:r>
      <w:r w:rsidRPr="00355989">
        <w:rPr>
          <w:rFonts w:ascii="Arial" w:hAnsi="Arial" w:cs="Arial"/>
          <w:b/>
          <w:bCs/>
          <w:sz w:val="20"/>
        </w:rPr>
        <w:t>dopted by Council.</w:t>
      </w:r>
    </w:p>
    <w:p w:rsidR="00D67F45" w:rsidRPr="00D67F45" w:rsidRDefault="00D67F45" w:rsidP="00D67F45">
      <w:pPr>
        <w:rPr>
          <w:rFonts w:ascii="Arial" w:hAnsi="Arial" w:cs="Arial"/>
          <w:b/>
          <w:caps/>
          <w:sz w:val="20"/>
        </w:rPr>
      </w:pPr>
    </w:p>
    <w:p w:rsidR="006517CA" w:rsidRPr="00195B61" w:rsidRDefault="004D3D61" w:rsidP="005C70B2">
      <w:pPr>
        <w:numPr>
          <w:ilvl w:val="0"/>
          <w:numId w:val="13"/>
        </w:numPr>
        <w:ind w:left="284"/>
        <w:rPr>
          <w:rFonts w:ascii="Arial" w:hAnsi="Arial" w:cs="Arial"/>
          <w:b/>
          <w:caps/>
          <w:sz w:val="20"/>
        </w:rPr>
      </w:pPr>
      <w:r>
        <w:rPr>
          <w:rFonts w:ascii="Arial" w:hAnsi="Arial" w:cs="Arial"/>
          <w:b/>
          <w:caps/>
          <w:sz w:val="20"/>
          <w:u w:val="single"/>
        </w:rPr>
        <w:t>3842. Review and adopt</w:t>
      </w:r>
      <w:r w:rsidR="006517CA">
        <w:rPr>
          <w:rFonts w:ascii="Arial" w:hAnsi="Arial" w:cs="Arial"/>
          <w:b/>
          <w:caps/>
          <w:sz w:val="20"/>
          <w:u w:val="single"/>
        </w:rPr>
        <w:t xml:space="preserve"> FINANCIAL REGULATIONS</w:t>
      </w:r>
    </w:p>
    <w:p w:rsidR="00195B61" w:rsidRPr="00112180" w:rsidRDefault="00195B61" w:rsidP="005C70B2">
      <w:pPr>
        <w:ind w:left="284" w:hanging="283"/>
        <w:jc w:val="both"/>
        <w:rPr>
          <w:rFonts w:ascii="Arial" w:hAnsi="Arial" w:cs="Arial"/>
          <w:b/>
          <w:caps/>
          <w:sz w:val="20"/>
        </w:rPr>
      </w:pPr>
    </w:p>
    <w:p w:rsidR="006517CA" w:rsidRPr="00355989" w:rsidRDefault="005C70B2" w:rsidP="005C70B2">
      <w:pPr>
        <w:spacing w:line="360" w:lineRule="auto"/>
        <w:ind w:left="284" w:hanging="283"/>
        <w:rPr>
          <w:rFonts w:ascii="Arial" w:hAnsi="Arial" w:cs="Arial"/>
          <w:b/>
          <w:bCs/>
          <w:sz w:val="20"/>
        </w:rPr>
      </w:pPr>
      <w:r w:rsidRPr="00355989">
        <w:rPr>
          <w:rFonts w:ascii="Arial" w:hAnsi="Arial" w:cs="Arial"/>
          <w:b/>
          <w:bCs/>
          <w:sz w:val="20"/>
        </w:rPr>
        <w:tab/>
      </w:r>
      <w:r w:rsidR="006517CA" w:rsidRPr="00355989">
        <w:rPr>
          <w:rFonts w:ascii="Arial" w:hAnsi="Arial" w:cs="Arial"/>
          <w:b/>
          <w:bCs/>
          <w:sz w:val="20"/>
        </w:rPr>
        <w:t>Reviewed and adopted by Council.</w:t>
      </w:r>
    </w:p>
    <w:p w:rsidR="006517CA" w:rsidRDefault="00944A02" w:rsidP="005C70B2">
      <w:pPr>
        <w:numPr>
          <w:ilvl w:val="0"/>
          <w:numId w:val="13"/>
        </w:numPr>
        <w:spacing w:line="360" w:lineRule="auto"/>
        <w:ind w:left="284"/>
        <w:rPr>
          <w:rFonts w:ascii="Arial" w:hAnsi="Arial" w:cs="Arial"/>
          <w:b/>
          <w:caps/>
          <w:sz w:val="20"/>
          <w:u w:val="single"/>
        </w:rPr>
      </w:pPr>
      <w:r>
        <w:rPr>
          <w:rFonts w:ascii="Arial" w:hAnsi="Arial" w:cs="Arial"/>
          <w:b/>
          <w:caps/>
          <w:sz w:val="20"/>
          <w:u w:val="single"/>
        </w:rPr>
        <w:t>3</w:t>
      </w:r>
      <w:r w:rsidR="004D3D61">
        <w:rPr>
          <w:rFonts w:ascii="Arial" w:hAnsi="Arial" w:cs="Arial"/>
          <w:b/>
          <w:caps/>
          <w:sz w:val="20"/>
          <w:u w:val="single"/>
        </w:rPr>
        <w:t>843</w:t>
      </w:r>
      <w:r w:rsidR="006517CA">
        <w:rPr>
          <w:rFonts w:ascii="Arial" w:hAnsi="Arial" w:cs="Arial"/>
          <w:b/>
          <w:caps/>
          <w:sz w:val="20"/>
          <w:u w:val="single"/>
        </w:rPr>
        <w:t>.</w:t>
      </w:r>
      <w:r w:rsidR="006517CA" w:rsidRPr="00112180">
        <w:rPr>
          <w:rFonts w:ascii="Arial" w:hAnsi="Arial" w:cs="Arial"/>
          <w:b/>
          <w:caps/>
          <w:sz w:val="20"/>
          <w:szCs w:val="22"/>
          <w:u w:val="single"/>
          <w:lang w:bidi="en-US"/>
        </w:rPr>
        <w:t xml:space="preserve"> </w:t>
      </w:r>
      <w:r w:rsidR="006517CA">
        <w:rPr>
          <w:rFonts w:ascii="Arial" w:hAnsi="Arial" w:cs="Arial"/>
          <w:b/>
          <w:caps/>
          <w:sz w:val="20"/>
          <w:szCs w:val="22"/>
          <w:u w:val="single"/>
          <w:lang w:bidi="en-US"/>
        </w:rPr>
        <w:t>Review of inventory of land and assets including buildings and office equipment.</w:t>
      </w:r>
    </w:p>
    <w:p w:rsidR="006517CA" w:rsidRPr="00355989" w:rsidRDefault="005C70B2" w:rsidP="005C70B2">
      <w:pPr>
        <w:ind w:left="284" w:hanging="283"/>
        <w:rPr>
          <w:rFonts w:ascii="Arial" w:hAnsi="Arial" w:cs="Arial"/>
          <w:b/>
          <w:bCs/>
          <w:sz w:val="20"/>
        </w:rPr>
      </w:pPr>
      <w:r>
        <w:rPr>
          <w:rFonts w:ascii="Arial" w:hAnsi="Arial" w:cs="Arial"/>
          <w:bCs/>
          <w:sz w:val="20"/>
        </w:rPr>
        <w:tab/>
      </w:r>
      <w:r w:rsidR="004D3D61">
        <w:rPr>
          <w:rFonts w:ascii="Arial" w:hAnsi="Arial" w:cs="Arial"/>
          <w:b/>
          <w:bCs/>
          <w:sz w:val="20"/>
        </w:rPr>
        <w:t>Members agreed that the inventory list will need to be altered in accordance with the recommendation from the Internal Auditor</w:t>
      </w:r>
    </w:p>
    <w:p w:rsidR="001308D6" w:rsidRPr="00791719" w:rsidRDefault="001308D6" w:rsidP="005C70B2">
      <w:pPr>
        <w:ind w:left="284" w:hanging="283"/>
        <w:rPr>
          <w:rFonts w:ascii="Arial" w:hAnsi="Arial" w:cs="Arial"/>
          <w:b/>
          <w:caps/>
          <w:sz w:val="20"/>
          <w:u w:val="single"/>
        </w:rPr>
      </w:pPr>
    </w:p>
    <w:p w:rsidR="006517CA" w:rsidRPr="00B53989" w:rsidRDefault="00944A02" w:rsidP="004D3D61">
      <w:pPr>
        <w:numPr>
          <w:ilvl w:val="0"/>
          <w:numId w:val="13"/>
        </w:numPr>
        <w:ind w:left="284"/>
        <w:rPr>
          <w:rFonts w:ascii="Arial" w:hAnsi="Arial" w:cs="Arial"/>
          <w:b/>
          <w:caps/>
          <w:sz w:val="20"/>
          <w:szCs w:val="22"/>
          <w:u w:val="single"/>
        </w:rPr>
      </w:pPr>
      <w:r w:rsidRPr="00B53989">
        <w:rPr>
          <w:rFonts w:ascii="Arial" w:hAnsi="Arial" w:cs="Arial"/>
          <w:b/>
          <w:caps/>
          <w:sz w:val="20"/>
        </w:rPr>
        <w:t xml:space="preserve"> </w:t>
      </w:r>
      <w:r w:rsidRPr="00B53989">
        <w:rPr>
          <w:rFonts w:ascii="Arial" w:hAnsi="Arial" w:cs="Arial"/>
          <w:b/>
          <w:caps/>
          <w:sz w:val="20"/>
          <w:u w:val="single"/>
        </w:rPr>
        <w:t>3</w:t>
      </w:r>
      <w:r w:rsidR="004D3D61" w:rsidRPr="00B53989">
        <w:rPr>
          <w:rFonts w:ascii="Arial" w:hAnsi="Arial" w:cs="Arial"/>
          <w:b/>
          <w:caps/>
          <w:sz w:val="20"/>
          <w:u w:val="single"/>
        </w:rPr>
        <w:t>844</w:t>
      </w:r>
      <w:r w:rsidR="006517CA" w:rsidRPr="00B53989">
        <w:rPr>
          <w:rFonts w:ascii="Arial" w:hAnsi="Arial" w:cs="Arial"/>
          <w:b/>
          <w:caps/>
          <w:sz w:val="20"/>
          <w:u w:val="single"/>
        </w:rPr>
        <w:t>.</w:t>
      </w:r>
      <w:r w:rsidR="006517CA" w:rsidRPr="00B53989">
        <w:rPr>
          <w:rFonts w:ascii="Arial" w:hAnsi="Arial" w:cs="Arial"/>
          <w:b/>
          <w:caps/>
          <w:sz w:val="20"/>
          <w:szCs w:val="22"/>
          <w:u w:val="single"/>
          <w:lang w:bidi="en-US"/>
        </w:rPr>
        <w:t xml:space="preserve"> Review and confirmation of arrangements for in</w:t>
      </w:r>
      <w:r w:rsidR="00B53989" w:rsidRPr="00B53989">
        <w:rPr>
          <w:rFonts w:ascii="Arial" w:hAnsi="Arial" w:cs="Arial"/>
          <w:b/>
          <w:caps/>
          <w:sz w:val="20"/>
          <w:szCs w:val="22"/>
          <w:u w:val="single"/>
          <w:lang w:bidi="en-US"/>
        </w:rPr>
        <w:t>surance cover in respect of all</w:t>
      </w:r>
      <w:r w:rsidR="00B53989">
        <w:rPr>
          <w:rFonts w:ascii="Arial" w:hAnsi="Arial" w:cs="Arial"/>
          <w:b/>
          <w:caps/>
          <w:sz w:val="20"/>
          <w:szCs w:val="22"/>
          <w:u w:val="single"/>
          <w:lang w:bidi="en-US"/>
        </w:rPr>
        <w:t xml:space="preserve"> </w:t>
      </w:r>
      <w:r w:rsidR="005C0014" w:rsidRPr="00B53989">
        <w:rPr>
          <w:rFonts w:ascii="Arial" w:hAnsi="Arial" w:cs="Arial"/>
          <w:b/>
          <w:caps/>
          <w:sz w:val="20"/>
          <w:szCs w:val="22"/>
          <w:u w:val="single"/>
          <w:lang w:bidi="en-US"/>
        </w:rPr>
        <w:t>insured risks.</w:t>
      </w:r>
    </w:p>
    <w:p w:rsidR="00195B61" w:rsidRDefault="00195B61" w:rsidP="004D3D61">
      <w:pPr>
        <w:ind w:left="284" w:hanging="283"/>
        <w:rPr>
          <w:rFonts w:ascii="Arial" w:hAnsi="Arial" w:cs="Arial"/>
          <w:b/>
          <w:caps/>
          <w:sz w:val="20"/>
          <w:szCs w:val="22"/>
          <w:u w:val="single"/>
        </w:rPr>
      </w:pPr>
    </w:p>
    <w:p w:rsidR="006517CA" w:rsidRPr="00355989" w:rsidRDefault="005C70B2" w:rsidP="004D3D61">
      <w:pPr>
        <w:spacing w:line="360" w:lineRule="auto"/>
        <w:ind w:left="284" w:hanging="283"/>
        <w:rPr>
          <w:rFonts w:ascii="Arial" w:hAnsi="Arial" w:cs="Arial"/>
          <w:b/>
          <w:bCs/>
          <w:sz w:val="20"/>
        </w:rPr>
      </w:pPr>
      <w:r>
        <w:rPr>
          <w:rFonts w:ascii="Arial" w:hAnsi="Arial" w:cs="Arial"/>
          <w:bCs/>
          <w:sz w:val="20"/>
        </w:rPr>
        <w:tab/>
      </w:r>
      <w:r w:rsidR="006517CA" w:rsidRPr="00355989">
        <w:rPr>
          <w:rFonts w:ascii="Arial" w:hAnsi="Arial" w:cs="Arial"/>
          <w:b/>
          <w:bCs/>
          <w:sz w:val="20"/>
        </w:rPr>
        <w:t>Reviewed and agreed by Council</w:t>
      </w:r>
    </w:p>
    <w:p w:rsidR="006517CA" w:rsidRPr="00112180" w:rsidRDefault="006517CA" w:rsidP="004D3D61">
      <w:pPr>
        <w:numPr>
          <w:ilvl w:val="0"/>
          <w:numId w:val="13"/>
        </w:numPr>
        <w:spacing w:line="360" w:lineRule="auto"/>
        <w:ind w:left="284"/>
        <w:rPr>
          <w:rFonts w:ascii="Arial" w:hAnsi="Arial" w:cs="Arial"/>
          <w:b/>
          <w:caps/>
          <w:sz w:val="20"/>
          <w:szCs w:val="22"/>
          <w:u w:val="single"/>
        </w:rPr>
      </w:pPr>
      <w:r w:rsidRPr="00112180">
        <w:rPr>
          <w:rFonts w:ascii="Arial" w:hAnsi="Arial" w:cs="Arial"/>
          <w:b/>
          <w:caps/>
          <w:sz w:val="20"/>
        </w:rPr>
        <w:t xml:space="preserve"> </w:t>
      </w:r>
      <w:r w:rsidR="00944A02">
        <w:rPr>
          <w:rFonts w:ascii="Arial" w:hAnsi="Arial" w:cs="Arial"/>
          <w:b/>
          <w:caps/>
          <w:sz w:val="20"/>
          <w:u w:val="single"/>
        </w:rPr>
        <w:t>3</w:t>
      </w:r>
      <w:r w:rsidR="004D3D61">
        <w:rPr>
          <w:rFonts w:ascii="Arial" w:hAnsi="Arial" w:cs="Arial"/>
          <w:b/>
          <w:caps/>
          <w:sz w:val="20"/>
          <w:u w:val="single"/>
        </w:rPr>
        <w:t>845</w:t>
      </w:r>
      <w:r w:rsidR="00944A02">
        <w:rPr>
          <w:rFonts w:ascii="Arial" w:hAnsi="Arial" w:cs="Arial"/>
          <w:b/>
          <w:caps/>
          <w:sz w:val="20"/>
          <w:u w:val="single"/>
        </w:rPr>
        <w:t>.</w:t>
      </w:r>
      <w:r w:rsidRPr="00112180">
        <w:rPr>
          <w:rFonts w:ascii="Arial" w:hAnsi="Arial" w:cs="Arial"/>
          <w:b/>
          <w:bCs/>
          <w:caps/>
          <w:sz w:val="20"/>
          <w:szCs w:val="22"/>
          <w:u w:val="single"/>
          <w:lang w:bidi="en-US"/>
        </w:rPr>
        <w:t xml:space="preserve"> </w:t>
      </w:r>
      <w:r>
        <w:rPr>
          <w:rFonts w:ascii="Arial" w:hAnsi="Arial" w:cs="Arial"/>
          <w:b/>
          <w:bCs/>
          <w:caps/>
          <w:sz w:val="20"/>
          <w:szCs w:val="22"/>
          <w:u w:val="single"/>
          <w:lang w:bidi="en-US"/>
        </w:rPr>
        <w:t>Review AND ADOPT the Council’s complaints procedure.</w:t>
      </w:r>
    </w:p>
    <w:p w:rsidR="006517CA" w:rsidRDefault="005C70B2" w:rsidP="004D3D61">
      <w:pPr>
        <w:spacing w:line="360" w:lineRule="auto"/>
        <w:ind w:left="284" w:hanging="283"/>
        <w:rPr>
          <w:rFonts w:ascii="Arial" w:hAnsi="Arial" w:cs="Arial"/>
          <w:b/>
          <w:bCs/>
          <w:sz w:val="20"/>
        </w:rPr>
      </w:pPr>
      <w:r>
        <w:rPr>
          <w:rFonts w:ascii="Arial" w:hAnsi="Arial" w:cs="Arial"/>
          <w:bCs/>
          <w:sz w:val="20"/>
        </w:rPr>
        <w:tab/>
      </w:r>
      <w:r w:rsidR="006517CA">
        <w:rPr>
          <w:rFonts w:ascii="Arial" w:hAnsi="Arial" w:cs="Arial"/>
          <w:bCs/>
          <w:sz w:val="20"/>
        </w:rPr>
        <w:t xml:space="preserve"> </w:t>
      </w:r>
      <w:r w:rsidR="006517CA" w:rsidRPr="00355989">
        <w:rPr>
          <w:rFonts w:ascii="Arial" w:hAnsi="Arial" w:cs="Arial"/>
          <w:b/>
          <w:bCs/>
          <w:sz w:val="20"/>
        </w:rPr>
        <w:t>Reviewed and adopted by Council.</w:t>
      </w:r>
    </w:p>
    <w:p w:rsidR="00D67F45" w:rsidRDefault="00D67F45" w:rsidP="00337764">
      <w:pPr>
        <w:ind w:left="284" w:hanging="283"/>
        <w:rPr>
          <w:rFonts w:ascii="Arial" w:hAnsi="Arial" w:cs="Arial"/>
          <w:b/>
          <w:bCs/>
          <w:sz w:val="20"/>
        </w:rPr>
      </w:pPr>
      <w:r>
        <w:rPr>
          <w:rFonts w:ascii="Arial" w:hAnsi="Arial" w:cs="Arial"/>
          <w:b/>
          <w:bCs/>
          <w:sz w:val="20"/>
        </w:rPr>
        <w:tab/>
        <w:t xml:space="preserve">The Clerk will enquire to see if there is a more concise template available from One Voice Wales or the Society of Local Council </w:t>
      </w:r>
      <w:r w:rsidR="00685594">
        <w:rPr>
          <w:rFonts w:ascii="Arial" w:hAnsi="Arial" w:cs="Arial"/>
          <w:b/>
          <w:bCs/>
          <w:sz w:val="20"/>
        </w:rPr>
        <w:t>Clerks.</w:t>
      </w:r>
    </w:p>
    <w:p w:rsidR="00B53989" w:rsidRPr="00355989" w:rsidRDefault="00B53989" w:rsidP="00337764">
      <w:pPr>
        <w:ind w:left="284" w:hanging="283"/>
        <w:rPr>
          <w:rFonts w:ascii="Arial" w:hAnsi="Arial" w:cs="Arial"/>
          <w:b/>
          <w:bCs/>
          <w:sz w:val="20"/>
        </w:rPr>
      </w:pPr>
    </w:p>
    <w:p w:rsidR="006517CA" w:rsidRPr="00685594" w:rsidRDefault="006517CA" w:rsidP="004D3D61">
      <w:pPr>
        <w:numPr>
          <w:ilvl w:val="0"/>
          <w:numId w:val="13"/>
        </w:numPr>
        <w:spacing w:line="360" w:lineRule="auto"/>
        <w:ind w:left="284"/>
        <w:jc w:val="both"/>
        <w:rPr>
          <w:rFonts w:ascii="Arial" w:hAnsi="Arial" w:cs="Arial"/>
          <w:b/>
          <w:caps/>
          <w:sz w:val="20"/>
        </w:rPr>
      </w:pPr>
      <w:r w:rsidRPr="00685594">
        <w:rPr>
          <w:rFonts w:ascii="Arial" w:hAnsi="Arial" w:cs="Arial"/>
          <w:b/>
          <w:caps/>
          <w:sz w:val="20"/>
        </w:rPr>
        <w:t xml:space="preserve"> </w:t>
      </w:r>
      <w:r w:rsidR="00203D01" w:rsidRPr="00685594">
        <w:rPr>
          <w:rFonts w:ascii="Arial" w:hAnsi="Arial" w:cs="Arial"/>
          <w:b/>
          <w:caps/>
          <w:sz w:val="20"/>
          <w:u w:val="single"/>
        </w:rPr>
        <w:t>3</w:t>
      </w:r>
      <w:r w:rsidR="004D3D61">
        <w:rPr>
          <w:rFonts w:ascii="Arial" w:hAnsi="Arial" w:cs="Arial"/>
          <w:b/>
          <w:caps/>
          <w:sz w:val="20"/>
          <w:u w:val="single"/>
        </w:rPr>
        <w:t>846</w:t>
      </w:r>
      <w:r w:rsidR="00203D01" w:rsidRPr="00685594">
        <w:rPr>
          <w:rFonts w:ascii="Arial" w:hAnsi="Arial" w:cs="Arial"/>
          <w:b/>
          <w:caps/>
          <w:sz w:val="20"/>
          <w:u w:val="single"/>
        </w:rPr>
        <w:t xml:space="preserve">. </w:t>
      </w:r>
      <w:r w:rsidRPr="00685594">
        <w:rPr>
          <w:rFonts w:ascii="Arial" w:hAnsi="Arial" w:cs="Arial"/>
          <w:b/>
          <w:sz w:val="20"/>
          <w:u w:val="single"/>
        </w:rPr>
        <w:t>APOLOGIES FOR ABSENCE</w:t>
      </w:r>
    </w:p>
    <w:p w:rsidR="00085811" w:rsidRDefault="004D3D61" w:rsidP="004D3D61">
      <w:pPr>
        <w:spacing w:line="360" w:lineRule="auto"/>
        <w:ind w:left="284" w:hanging="283"/>
        <w:jc w:val="both"/>
        <w:rPr>
          <w:rFonts w:ascii="Arial" w:hAnsi="Arial" w:cs="Arial"/>
          <w:sz w:val="20"/>
          <w:u w:val="single"/>
        </w:rPr>
      </w:pPr>
      <w:r w:rsidRPr="004D3D61">
        <w:rPr>
          <w:rFonts w:ascii="Arial" w:hAnsi="Arial" w:cs="Arial"/>
          <w:sz w:val="20"/>
        </w:rPr>
        <w:tab/>
      </w:r>
      <w:r w:rsidR="00085811" w:rsidRPr="00085811">
        <w:rPr>
          <w:rFonts w:ascii="Arial" w:hAnsi="Arial" w:cs="Arial"/>
          <w:sz w:val="20"/>
          <w:u w:val="single"/>
        </w:rPr>
        <w:t>Apologies received</w:t>
      </w:r>
    </w:p>
    <w:p w:rsidR="00065577" w:rsidRPr="00085811" w:rsidRDefault="004D3D61" w:rsidP="004D3D61">
      <w:pPr>
        <w:spacing w:line="360" w:lineRule="auto"/>
        <w:ind w:left="284" w:hanging="283"/>
        <w:jc w:val="both"/>
        <w:rPr>
          <w:rFonts w:ascii="Arial" w:hAnsi="Arial" w:cs="Arial"/>
          <w:sz w:val="20"/>
          <w:u w:val="single"/>
        </w:rPr>
      </w:pPr>
      <w:r>
        <w:rPr>
          <w:rFonts w:ascii="Arial" w:hAnsi="Arial" w:cs="Arial"/>
          <w:sz w:val="20"/>
          <w:szCs w:val="20"/>
        </w:rPr>
        <w:tab/>
      </w:r>
      <w:r w:rsidR="00936FEA">
        <w:rPr>
          <w:rFonts w:ascii="Arial" w:hAnsi="Arial" w:cs="Arial"/>
          <w:sz w:val="20"/>
          <w:szCs w:val="20"/>
        </w:rPr>
        <w:t>County Councillor McCusker</w:t>
      </w:r>
    </w:p>
    <w:p w:rsidR="004D3D61" w:rsidRPr="007D4B9D" w:rsidRDefault="004D3D61" w:rsidP="004D3D61">
      <w:pPr>
        <w:numPr>
          <w:ilvl w:val="0"/>
          <w:numId w:val="13"/>
        </w:numPr>
        <w:ind w:left="284"/>
        <w:jc w:val="both"/>
        <w:rPr>
          <w:rFonts w:ascii="Arial" w:hAnsi="Arial" w:cs="Arial"/>
          <w:b/>
          <w:caps/>
          <w:sz w:val="20"/>
          <w:u w:val="single"/>
        </w:rPr>
      </w:pPr>
      <w:r>
        <w:rPr>
          <w:rFonts w:ascii="Arial" w:hAnsi="Arial" w:cs="Arial"/>
          <w:b/>
          <w:caps/>
          <w:sz w:val="20"/>
          <w:szCs w:val="22"/>
          <w:u w:val="single"/>
          <w:lang w:bidi="en-US"/>
        </w:rPr>
        <w:t>3847.</w:t>
      </w:r>
      <w:r w:rsidRPr="000C5732">
        <w:rPr>
          <w:rFonts w:ascii="Arial" w:hAnsi="Arial" w:cs="Arial"/>
          <w:b/>
          <w:caps/>
          <w:sz w:val="20"/>
          <w:u w:val="single"/>
        </w:rPr>
        <w:t xml:space="preserve"> </w:t>
      </w:r>
      <w:r>
        <w:rPr>
          <w:rFonts w:ascii="Arial" w:hAnsi="Arial" w:cs="Arial"/>
          <w:b/>
          <w:caps/>
          <w:sz w:val="20"/>
          <w:u w:val="single"/>
        </w:rPr>
        <w:t xml:space="preserve">3315. </w:t>
      </w:r>
      <w:r w:rsidRPr="007D4B9D">
        <w:rPr>
          <w:rFonts w:ascii="Arial" w:hAnsi="Arial" w:cs="Arial"/>
          <w:b/>
          <w:caps/>
          <w:sz w:val="20"/>
          <w:u w:val="single"/>
        </w:rPr>
        <w:t>County Council matters</w:t>
      </w:r>
      <w:r w:rsidRPr="007D4B9D">
        <w:rPr>
          <w:rFonts w:ascii="Arial" w:hAnsi="Arial" w:cs="Arial"/>
          <w:caps/>
          <w:sz w:val="20"/>
        </w:rPr>
        <w:t xml:space="preserve"> </w:t>
      </w:r>
    </w:p>
    <w:p w:rsidR="004D3D61" w:rsidRDefault="004D3D61" w:rsidP="004D3D61">
      <w:pPr>
        <w:ind w:left="284" w:hanging="283"/>
        <w:jc w:val="both"/>
        <w:rPr>
          <w:rFonts w:ascii="Arial" w:hAnsi="Arial" w:cs="Arial"/>
          <w:caps/>
          <w:sz w:val="20"/>
        </w:rPr>
      </w:pPr>
    </w:p>
    <w:p w:rsidR="004D3D61" w:rsidRDefault="004D3D61" w:rsidP="004D3D61">
      <w:pPr>
        <w:ind w:left="284" w:hanging="283"/>
        <w:jc w:val="both"/>
        <w:rPr>
          <w:rFonts w:ascii="Arial" w:hAnsi="Arial" w:cs="Arial"/>
          <w:sz w:val="20"/>
        </w:rPr>
      </w:pPr>
      <w:r>
        <w:rPr>
          <w:rFonts w:ascii="Arial" w:hAnsi="Arial" w:cs="Arial"/>
          <w:sz w:val="20"/>
        </w:rPr>
        <w:tab/>
        <w:t>County Councillor McCusker was unable to attend the meeting. The Clerk advised members that the request for additional disabled parking to be considered in Parkside will be forwarded onto the County Councillor for his consideration and support.</w:t>
      </w:r>
    </w:p>
    <w:p w:rsidR="004D3D61" w:rsidRDefault="004D3D61" w:rsidP="004D3D61">
      <w:pPr>
        <w:ind w:left="284" w:hanging="283"/>
        <w:jc w:val="both"/>
        <w:rPr>
          <w:rFonts w:ascii="Arial" w:hAnsi="Arial" w:cs="Arial"/>
          <w:sz w:val="20"/>
        </w:rPr>
      </w:pPr>
    </w:p>
    <w:p w:rsidR="006517CA" w:rsidRPr="00D41C17" w:rsidRDefault="00D600AB" w:rsidP="006517CA">
      <w:pPr>
        <w:numPr>
          <w:ilvl w:val="0"/>
          <w:numId w:val="13"/>
        </w:numPr>
        <w:spacing w:line="360" w:lineRule="auto"/>
        <w:rPr>
          <w:rFonts w:ascii="Arial" w:hAnsi="Arial" w:cs="Arial"/>
          <w:b/>
          <w:caps/>
          <w:sz w:val="20"/>
          <w:szCs w:val="22"/>
          <w:u w:val="single"/>
        </w:rPr>
      </w:pPr>
      <w:r w:rsidRPr="005C70B2">
        <w:rPr>
          <w:rFonts w:ascii="Arial" w:hAnsi="Arial" w:cs="Arial"/>
          <w:b/>
          <w:sz w:val="20"/>
          <w:u w:val="single"/>
        </w:rPr>
        <w:t>3</w:t>
      </w:r>
      <w:r w:rsidR="004D3D61">
        <w:rPr>
          <w:rFonts w:ascii="Arial" w:hAnsi="Arial" w:cs="Arial"/>
          <w:b/>
          <w:sz w:val="20"/>
          <w:u w:val="single"/>
        </w:rPr>
        <w:t>848</w:t>
      </w:r>
      <w:r w:rsidR="006517CA" w:rsidRPr="005C70B2">
        <w:rPr>
          <w:rFonts w:ascii="Arial" w:hAnsi="Arial" w:cs="Arial"/>
          <w:b/>
          <w:sz w:val="20"/>
          <w:u w:val="single"/>
        </w:rPr>
        <w:t xml:space="preserve">. </w:t>
      </w:r>
      <w:r w:rsidR="006517CA" w:rsidRPr="005C70B2">
        <w:rPr>
          <w:rFonts w:ascii="Arial" w:hAnsi="Arial" w:cs="Arial"/>
          <w:b/>
          <w:caps/>
          <w:sz w:val="20"/>
          <w:u w:val="single"/>
        </w:rPr>
        <w:t>D</w:t>
      </w:r>
      <w:r w:rsidR="006517CA" w:rsidRPr="005C70B2">
        <w:rPr>
          <w:rFonts w:ascii="Arial" w:hAnsi="Arial" w:cs="Arial"/>
          <w:b/>
          <w:bCs/>
          <w:sz w:val="20"/>
          <w:u w:val="single"/>
        </w:rPr>
        <w:t>ISCLOSURE OF PERSONAL &amp; PECUNIARY INTERESTS IN ANY ITEMS DISCUSSED IN THE MEETING</w:t>
      </w:r>
      <w:r w:rsidR="005C70B2">
        <w:rPr>
          <w:rFonts w:ascii="Arial" w:hAnsi="Arial" w:cs="Arial"/>
          <w:bCs/>
          <w:sz w:val="20"/>
        </w:rPr>
        <w:t xml:space="preserve"> </w:t>
      </w:r>
    </w:p>
    <w:p w:rsidR="00D41C17" w:rsidRDefault="00D41C17" w:rsidP="00D41C17">
      <w:pPr>
        <w:spacing w:line="360" w:lineRule="auto"/>
        <w:ind w:left="283"/>
        <w:rPr>
          <w:rFonts w:ascii="Arial" w:hAnsi="Arial" w:cs="Arial"/>
          <w:bCs/>
          <w:sz w:val="20"/>
        </w:rPr>
      </w:pPr>
      <w:r>
        <w:rPr>
          <w:rFonts w:ascii="Arial" w:hAnsi="Arial" w:cs="Arial"/>
          <w:bCs/>
          <w:sz w:val="20"/>
        </w:rPr>
        <w:t>Cllr Coles</w:t>
      </w:r>
      <w:r>
        <w:rPr>
          <w:rFonts w:ascii="Arial" w:hAnsi="Arial" w:cs="Arial"/>
          <w:bCs/>
          <w:sz w:val="20"/>
        </w:rPr>
        <w:tab/>
      </w:r>
      <w:r>
        <w:rPr>
          <w:rFonts w:ascii="Arial" w:hAnsi="Arial" w:cs="Arial"/>
          <w:bCs/>
          <w:sz w:val="20"/>
        </w:rPr>
        <w:tab/>
        <w:t>Agenda Item 24f - Community Gardeners - Involved with the Club</w:t>
      </w:r>
    </w:p>
    <w:p w:rsidR="00D41C17" w:rsidRDefault="00D41C17" w:rsidP="00D41C17">
      <w:pPr>
        <w:spacing w:line="360" w:lineRule="auto"/>
        <w:ind w:left="283"/>
        <w:rPr>
          <w:rFonts w:ascii="Arial" w:hAnsi="Arial" w:cs="Arial"/>
          <w:bCs/>
          <w:sz w:val="20"/>
        </w:rPr>
      </w:pPr>
      <w:r>
        <w:rPr>
          <w:rFonts w:ascii="Arial" w:hAnsi="Arial" w:cs="Arial"/>
          <w:bCs/>
          <w:sz w:val="20"/>
        </w:rPr>
        <w:t>Cllr Roberts</w:t>
      </w:r>
      <w:r>
        <w:rPr>
          <w:rFonts w:ascii="Arial" w:hAnsi="Arial" w:cs="Arial"/>
          <w:bCs/>
          <w:sz w:val="20"/>
        </w:rPr>
        <w:tab/>
      </w:r>
      <w:r>
        <w:rPr>
          <w:rFonts w:ascii="Arial" w:hAnsi="Arial" w:cs="Arial"/>
          <w:bCs/>
          <w:sz w:val="20"/>
        </w:rPr>
        <w:tab/>
        <w:t>Agenda Item 24f - Community Gardeners - Wife involved with the Club and compiled letter</w:t>
      </w:r>
    </w:p>
    <w:p w:rsidR="004D3D61" w:rsidRPr="004D3D61" w:rsidRDefault="004D3D61" w:rsidP="004D3D61">
      <w:pPr>
        <w:spacing w:line="360" w:lineRule="auto"/>
        <w:ind w:left="360"/>
        <w:rPr>
          <w:rFonts w:ascii="Arial" w:hAnsi="Arial" w:cs="Arial"/>
          <w:b/>
          <w:sz w:val="20"/>
        </w:rPr>
      </w:pPr>
    </w:p>
    <w:p w:rsidR="006517CA" w:rsidRDefault="004D3D61" w:rsidP="006517CA">
      <w:pPr>
        <w:numPr>
          <w:ilvl w:val="0"/>
          <w:numId w:val="13"/>
        </w:numPr>
        <w:spacing w:line="360" w:lineRule="auto"/>
        <w:ind w:left="360" w:hanging="360"/>
        <w:rPr>
          <w:rFonts w:ascii="Arial" w:hAnsi="Arial" w:cs="Arial"/>
          <w:b/>
          <w:sz w:val="20"/>
        </w:rPr>
      </w:pPr>
      <w:r>
        <w:rPr>
          <w:rFonts w:ascii="Arial" w:hAnsi="Arial" w:cs="Arial"/>
          <w:b/>
          <w:bCs/>
          <w:sz w:val="20"/>
          <w:u w:val="single"/>
        </w:rPr>
        <w:t xml:space="preserve">3849. </w:t>
      </w:r>
      <w:r w:rsidR="006517CA">
        <w:rPr>
          <w:rFonts w:ascii="Arial" w:hAnsi="Arial" w:cs="Arial"/>
          <w:b/>
          <w:bCs/>
          <w:sz w:val="20"/>
          <w:u w:val="single"/>
        </w:rPr>
        <w:t xml:space="preserve">TO AGREE AND SIGN MINUTES OF THE PREVIOUS MEETING HELD ON </w:t>
      </w:r>
      <w:r w:rsidR="000A2222">
        <w:rPr>
          <w:rFonts w:ascii="Arial" w:hAnsi="Arial" w:cs="Arial"/>
          <w:b/>
          <w:bCs/>
          <w:sz w:val="20"/>
          <w:u w:val="single"/>
        </w:rPr>
        <w:t>1</w:t>
      </w:r>
      <w:r w:rsidR="00041E14">
        <w:rPr>
          <w:rFonts w:ascii="Arial" w:hAnsi="Arial" w:cs="Arial"/>
          <w:b/>
          <w:bCs/>
          <w:sz w:val="20"/>
          <w:u w:val="single"/>
        </w:rPr>
        <w:t>1</w:t>
      </w:r>
      <w:r w:rsidR="006517CA" w:rsidRPr="009C4C45">
        <w:rPr>
          <w:rFonts w:ascii="Arial" w:hAnsi="Arial" w:cs="Arial"/>
          <w:b/>
          <w:bCs/>
          <w:sz w:val="20"/>
          <w:u w:val="single"/>
          <w:vertAlign w:val="superscript"/>
        </w:rPr>
        <w:t>th</w:t>
      </w:r>
      <w:r w:rsidR="00B53989">
        <w:rPr>
          <w:rFonts w:ascii="Arial" w:hAnsi="Arial" w:cs="Arial"/>
          <w:b/>
          <w:bCs/>
          <w:sz w:val="20"/>
          <w:u w:val="single"/>
        </w:rPr>
        <w:t xml:space="preserve"> </w:t>
      </w:r>
      <w:r w:rsidR="006517CA">
        <w:rPr>
          <w:rFonts w:ascii="Arial" w:hAnsi="Arial" w:cs="Arial"/>
          <w:b/>
          <w:bCs/>
          <w:sz w:val="20"/>
          <w:u w:val="single"/>
        </w:rPr>
        <w:t>APRIL 201</w:t>
      </w:r>
      <w:r w:rsidR="00041E14">
        <w:rPr>
          <w:rFonts w:ascii="Arial" w:hAnsi="Arial" w:cs="Arial"/>
          <w:b/>
          <w:bCs/>
          <w:sz w:val="20"/>
          <w:u w:val="single"/>
        </w:rPr>
        <w:t>7</w:t>
      </w:r>
    </w:p>
    <w:p w:rsidR="006517CA" w:rsidRDefault="006517CA" w:rsidP="006517CA">
      <w:pPr>
        <w:ind w:left="360"/>
        <w:rPr>
          <w:rFonts w:ascii="Arial" w:hAnsi="Arial" w:cs="Arial"/>
          <w:b/>
          <w:sz w:val="20"/>
        </w:rPr>
      </w:pPr>
      <w:r>
        <w:rPr>
          <w:rFonts w:ascii="Arial" w:hAnsi="Arial" w:cs="Arial"/>
          <w:b/>
          <w:sz w:val="20"/>
        </w:rPr>
        <w:t xml:space="preserve">RESOLVED – That the Minutes of the previous Overton Community Council held on </w:t>
      </w:r>
      <w:r w:rsidR="000A2222">
        <w:rPr>
          <w:rFonts w:ascii="Arial" w:hAnsi="Arial" w:cs="Arial"/>
          <w:b/>
          <w:sz w:val="20"/>
        </w:rPr>
        <w:t>1</w:t>
      </w:r>
      <w:r w:rsidR="00041E14">
        <w:rPr>
          <w:rFonts w:ascii="Arial" w:hAnsi="Arial" w:cs="Arial"/>
          <w:b/>
          <w:sz w:val="20"/>
        </w:rPr>
        <w:t>1</w:t>
      </w:r>
      <w:r>
        <w:rPr>
          <w:rFonts w:ascii="Arial" w:hAnsi="Arial" w:cs="Arial"/>
          <w:b/>
          <w:sz w:val="20"/>
        </w:rPr>
        <w:t>th April 201</w:t>
      </w:r>
      <w:r w:rsidR="00041E14">
        <w:rPr>
          <w:rFonts w:ascii="Arial" w:hAnsi="Arial" w:cs="Arial"/>
          <w:b/>
          <w:sz w:val="20"/>
        </w:rPr>
        <w:t>7</w:t>
      </w:r>
      <w:r>
        <w:rPr>
          <w:rFonts w:ascii="Arial" w:hAnsi="Arial" w:cs="Arial"/>
          <w:b/>
          <w:sz w:val="20"/>
        </w:rPr>
        <w:t xml:space="preserve"> be received and confirmed as a correct record.</w:t>
      </w:r>
    </w:p>
    <w:p w:rsidR="005F79F5" w:rsidRDefault="005F79F5" w:rsidP="006517CA">
      <w:pPr>
        <w:ind w:left="360"/>
        <w:rPr>
          <w:rFonts w:ascii="Arial" w:hAnsi="Arial" w:cs="Arial"/>
          <w:b/>
          <w:sz w:val="20"/>
        </w:rPr>
      </w:pPr>
    </w:p>
    <w:p w:rsidR="005C70B2" w:rsidRPr="00B771A8" w:rsidRDefault="00D600AB" w:rsidP="00C01C9F">
      <w:pPr>
        <w:numPr>
          <w:ilvl w:val="0"/>
          <w:numId w:val="13"/>
        </w:numPr>
        <w:rPr>
          <w:rFonts w:ascii="Arial" w:hAnsi="Arial" w:cs="Arial"/>
          <w:b/>
          <w:bCs/>
          <w:sz w:val="20"/>
        </w:rPr>
      </w:pPr>
      <w:r>
        <w:rPr>
          <w:rFonts w:ascii="Arial" w:hAnsi="Arial" w:cs="Arial"/>
          <w:b/>
          <w:bCs/>
          <w:sz w:val="20"/>
        </w:rPr>
        <w:t xml:space="preserve"> </w:t>
      </w:r>
      <w:r w:rsidRPr="00D600AB">
        <w:rPr>
          <w:rFonts w:ascii="Arial" w:hAnsi="Arial" w:cs="Arial"/>
          <w:b/>
          <w:bCs/>
          <w:sz w:val="20"/>
          <w:u w:val="single"/>
        </w:rPr>
        <w:t>3</w:t>
      </w:r>
      <w:r w:rsidR="004D3D61">
        <w:rPr>
          <w:rFonts w:ascii="Arial" w:hAnsi="Arial" w:cs="Arial"/>
          <w:b/>
          <w:bCs/>
          <w:sz w:val="20"/>
          <w:u w:val="single"/>
        </w:rPr>
        <w:t>850.</w:t>
      </w:r>
      <w:r w:rsidR="00B771A8">
        <w:rPr>
          <w:rFonts w:ascii="Arial" w:hAnsi="Arial" w:cs="Arial"/>
          <w:b/>
          <w:bCs/>
          <w:sz w:val="20"/>
          <w:u w:val="single"/>
        </w:rPr>
        <w:t>TO AGREE AN</w:t>
      </w:r>
      <w:r w:rsidR="00337764">
        <w:rPr>
          <w:rFonts w:ascii="Arial" w:hAnsi="Arial" w:cs="Arial"/>
          <w:b/>
          <w:bCs/>
          <w:sz w:val="20"/>
          <w:u w:val="single"/>
        </w:rPr>
        <w:t>D</w:t>
      </w:r>
      <w:r w:rsidR="00B771A8">
        <w:rPr>
          <w:rFonts w:ascii="Arial" w:hAnsi="Arial" w:cs="Arial"/>
          <w:b/>
          <w:bCs/>
          <w:sz w:val="20"/>
          <w:u w:val="single"/>
        </w:rPr>
        <w:t xml:space="preserve"> SIGN MINUTES OF PREVIOUS COMMITTEE MEETINGS</w:t>
      </w:r>
    </w:p>
    <w:p w:rsidR="00B771A8" w:rsidRPr="00384128" w:rsidRDefault="00B771A8" w:rsidP="00B771A8">
      <w:pPr>
        <w:spacing w:line="360" w:lineRule="auto"/>
        <w:ind w:left="283" w:firstLine="1"/>
        <w:rPr>
          <w:rFonts w:ascii="Arial" w:hAnsi="Arial" w:cs="Arial"/>
          <w:sz w:val="20"/>
          <w:szCs w:val="20"/>
        </w:rPr>
      </w:pPr>
    </w:p>
    <w:p w:rsidR="004D3D61" w:rsidRPr="004D3D61" w:rsidRDefault="004D3D61" w:rsidP="004D3D61">
      <w:pPr>
        <w:ind w:left="284"/>
        <w:rPr>
          <w:rFonts w:ascii="Arial" w:hAnsi="Arial" w:cs="Arial"/>
          <w:sz w:val="20"/>
          <w:szCs w:val="20"/>
        </w:rPr>
      </w:pPr>
      <w:r w:rsidRPr="004D3D61">
        <w:rPr>
          <w:rFonts w:ascii="Arial" w:hAnsi="Arial" w:cs="Arial"/>
          <w:sz w:val="20"/>
          <w:szCs w:val="20"/>
        </w:rPr>
        <w:t>Planning Meeting 11th April 2017</w:t>
      </w:r>
    </w:p>
    <w:p w:rsidR="004D3D61" w:rsidRDefault="004D3D61" w:rsidP="004D3D61">
      <w:pPr>
        <w:ind w:left="284"/>
        <w:rPr>
          <w:rFonts w:ascii="Arial" w:hAnsi="Arial" w:cs="Arial"/>
          <w:sz w:val="20"/>
          <w:szCs w:val="20"/>
        </w:rPr>
      </w:pPr>
      <w:r w:rsidRPr="004D3D61">
        <w:rPr>
          <w:rFonts w:ascii="Arial" w:hAnsi="Arial" w:cs="Arial"/>
          <w:sz w:val="20"/>
          <w:szCs w:val="20"/>
        </w:rPr>
        <w:t>Meeting with Football Club 18th April 2017</w:t>
      </w:r>
    </w:p>
    <w:p w:rsidR="004D3D61" w:rsidRPr="004D3D61" w:rsidRDefault="004D3D61" w:rsidP="004D3D61">
      <w:pPr>
        <w:ind w:left="284"/>
        <w:rPr>
          <w:rFonts w:ascii="Arial" w:hAnsi="Arial" w:cs="Arial"/>
          <w:sz w:val="20"/>
          <w:szCs w:val="20"/>
        </w:rPr>
      </w:pPr>
    </w:p>
    <w:p w:rsidR="00B771A8" w:rsidRDefault="00B771A8" w:rsidP="00EA32E8">
      <w:pPr>
        <w:ind w:left="284"/>
        <w:rPr>
          <w:rFonts w:ascii="Arial" w:hAnsi="Arial" w:cs="Arial"/>
          <w:b/>
          <w:sz w:val="20"/>
        </w:rPr>
      </w:pPr>
      <w:r>
        <w:rPr>
          <w:rFonts w:ascii="Arial" w:hAnsi="Arial" w:cs="Arial"/>
          <w:b/>
          <w:sz w:val="20"/>
        </w:rPr>
        <w:t xml:space="preserve">RESOLVED – That the Minutes of the above </w:t>
      </w:r>
      <w:r w:rsidR="00CF5855">
        <w:rPr>
          <w:rFonts w:ascii="Arial" w:hAnsi="Arial" w:cs="Arial"/>
          <w:b/>
          <w:sz w:val="20"/>
        </w:rPr>
        <w:t>mentioned Committee</w:t>
      </w:r>
      <w:r>
        <w:rPr>
          <w:rFonts w:ascii="Arial" w:hAnsi="Arial" w:cs="Arial"/>
          <w:b/>
          <w:sz w:val="20"/>
        </w:rPr>
        <w:t xml:space="preserve"> meetings be received and confirmed as a correct record.</w:t>
      </w:r>
    </w:p>
    <w:p w:rsidR="00EA32E8" w:rsidRDefault="00EA32E8" w:rsidP="00EA32E8">
      <w:pPr>
        <w:ind w:left="284"/>
        <w:rPr>
          <w:rFonts w:ascii="Arial" w:hAnsi="Arial" w:cs="Arial"/>
          <w:b/>
          <w:sz w:val="20"/>
        </w:rPr>
      </w:pPr>
    </w:p>
    <w:p w:rsidR="00EA32E8" w:rsidRPr="00B771A8" w:rsidRDefault="00EA32E8" w:rsidP="00EA32E8">
      <w:pPr>
        <w:ind w:left="284"/>
        <w:rPr>
          <w:rFonts w:ascii="Arial" w:hAnsi="Arial" w:cs="Arial"/>
          <w:b/>
          <w:bCs/>
          <w:sz w:val="20"/>
        </w:rPr>
      </w:pPr>
    </w:p>
    <w:p w:rsidR="006517CA" w:rsidRPr="00B771A8" w:rsidRDefault="0086583E" w:rsidP="00C01C9F">
      <w:pPr>
        <w:numPr>
          <w:ilvl w:val="0"/>
          <w:numId w:val="13"/>
        </w:numPr>
        <w:rPr>
          <w:rFonts w:ascii="Arial" w:hAnsi="Arial" w:cs="Arial"/>
          <w:b/>
          <w:bCs/>
          <w:sz w:val="20"/>
        </w:rPr>
      </w:pPr>
      <w:r>
        <w:rPr>
          <w:rFonts w:ascii="Arial" w:hAnsi="Arial" w:cs="Arial"/>
          <w:b/>
          <w:sz w:val="20"/>
          <w:u w:val="single"/>
        </w:rPr>
        <w:lastRenderedPageBreak/>
        <w:t>3</w:t>
      </w:r>
      <w:r w:rsidR="004D3D61">
        <w:rPr>
          <w:rFonts w:ascii="Arial" w:hAnsi="Arial" w:cs="Arial"/>
          <w:b/>
          <w:sz w:val="20"/>
          <w:u w:val="single"/>
        </w:rPr>
        <w:t>851</w:t>
      </w:r>
      <w:r>
        <w:rPr>
          <w:rFonts w:ascii="Arial" w:hAnsi="Arial" w:cs="Arial"/>
          <w:b/>
          <w:sz w:val="20"/>
          <w:u w:val="single"/>
        </w:rPr>
        <w:t xml:space="preserve">. </w:t>
      </w:r>
      <w:r w:rsidR="006517CA" w:rsidRPr="00D600AB">
        <w:rPr>
          <w:rFonts w:ascii="Arial" w:hAnsi="Arial" w:cs="Arial"/>
          <w:b/>
          <w:sz w:val="20"/>
          <w:u w:val="single"/>
        </w:rPr>
        <w:t>MATTERS ARISING FROM PREVIOUS MEETINGS</w:t>
      </w:r>
      <w:r w:rsidR="006517CA" w:rsidRPr="00D600AB">
        <w:rPr>
          <w:rFonts w:ascii="Arial" w:hAnsi="Arial" w:cs="Arial"/>
          <w:b/>
          <w:bCs/>
          <w:sz w:val="20"/>
          <w:u w:val="single"/>
        </w:rPr>
        <w:t xml:space="preserve"> </w:t>
      </w:r>
    </w:p>
    <w:p w:rsidR="004D3D61" w:rsidRDefault="004D3D61" w:rsidP="004D3D61">
      <w:pPr>
        <w:jc w:val="both"/>
      </w:pPr>
    </w:p>
    <w:p w:rsidR="004D3D61" w:rsidRPr="00737008" w:rsidRDefault="004D3D61" w:rsidP="00337764">
      <w:pPr>
        <w:ind w:left="284"/>
        <w:jc w:val="both"/>
        <w:rPr>
          <w:rFonts w:ascii="Arial" w:hAnsi="Arial" w:cs="Arial"/>
          <w:b/>
          <w:sz w:val="20"/>
          <w:szCs w:val="20"/>
          <w:u w:val="single"/>
        </w:rPr>
      </w:pPr>
      <w:r w:rsidRPr="00737008">
        <w:rPr>
          <w:rFonts w:ascii="Arial" w:hAnsi="Arial" w:cs="Arial"/>
          <w:b/>
          <w:sz w:val="20"/>
          <w:szCs w:val="20"/>
          <w:u w:val="single"/>
        </w:rPr>
        <w:t>Previous Full Council Meetings</w:t>
      </w:r>
    </w:p>
    <w:p w:rsidR="004D3D61" w:rsidRDefault="004D3D61" w:rsidP="00337764">
      <w:pPr>
        <w:ind w:left="284"/>
        <w:jc w:val="both"/>
        <w:rPr>
          <w:rFonts w:ascii="Arial" w:hAnsi="Arial" w:cs="Arial"/>
          <w:b/>
          <w:sz w:val="20"/>
          <w:szCs w:val="20"/>
        </w:rPr>
      </w:pPr>
    </w:p>
    <w:p w:rsidR="004D3D61" w:rsidRPr="0002211C" w:rsidRDefault="004D3D61" w:rsidP="00337764">
      <w:pPr>
        <w:spacing w:line="360" w:lineRule="auto"/>
        <w:ind w:left="284"/>
        <w:jc w:val="both"/>
        <w:rPr>
          <w:rFonts w:ascii="Arial" w:hAnsi="Arial" w:cs="Arial"/>
          <w:b/>
          <w:sz w:val="20"/>
          <w:szCs w:val="20"/>
        </w:rPr>
      </w:pPr>
      <w:r w:rsidRPr="009162E4">
        <w:rPr>
          <w:rFonts w:ascii="Arial" w:hAnsi="Arial" w:cs="Arial"/>
          <w:b/>
          <w:caps/>
          <w:sz w:val="20"/>
          <w:szCs w:val="20"/>
          <w:lang w:bidi="en-US"/>
        </w:rPr>
        <w:t>8.</w:t>
      </w:r>
      <w:r w:rsidRPr="009162E4">
        <w:rPr>
          <w:rFonts w:ascii="Arial" w:hAnsi="Arial" w:cs="Arial"/>
          <w:caps/>
          <w:sz w:val="20"/>
          <w:szCs w:val="20"/>
          <w:lang w:bidi="en-US"/>
        </w:rPr>
        <w:t xml:space="preserve"> </w:t>
      </w:r>
      <w:r w:rsidRPr="0002211C">
        <w:rPr>
          <w:rFonts w:ascii="Arial" w:hAnsi="Arial" w:cs="Arial"/>
          <w:b/>
          <w:caps/>
          <w:sz w:val="20"/>
          <w:szCs w:val="20"/>
          <w:u w:val="single"/>
          <w:lang w:bidi="en-US"/>
        </w:rPr>
        <w:t>3820</w:t>
      </w:r>
      <w:r w:rsidRPr="0002211C">
        <w:rPr>
          <w:rFonts w:ascii="Arial" w:hAnsi="Arial" w:cs="Arial"/>
          <w:b/>
          <w:sz w:val="20"/>
          <w:szCs w:val="20"/>
          <w:u w:val="single"/>
        </w:rPr>
        <w:t>.</w:t>
      </w:r>
      <w:r w:rsidRPr="0002211C">
        <w:rPr>
          <w:rFonts w:ascii="Arial" w:hAnsi="Arial" w:cs="Arial"/>
          <w:b/>
          <w:bCs/>
          <w:sz w:val="20"/>
          <w:szCs w:val="20"/>
          <w:u w:val="single"/>
        </w:rPr>
        <w:t xml:space="preserve"> </w:t>
      </w:r>
      <w:r w:rsidRPr="0002211C">
        <w:rPr>
          <w:rFonts w:ascii="Arial" w:hAnsi="Arial" w:cs="Arial"/>
          <w:b/>
          <w:sz w:val="20"/>
          <w:szCs w:val="20"/>
          <w:u w:val="single"/>
        </w:rPr>
        <w:t>MATTERS ARISING FROM PREVIOUS MEETINGS</w:t>
      </w:r>
    </w:p>
    <w:p w:rsidR="004D3D61" w:rsidRPr="00E800D3" w:rsidRDefault="004D3D61" w:rsidP="00337764">
      <w:pPr>
        <w:spacing w:line="360" w:lineRule="auto"/>
        <w:ind w:left="284"/>
        <w:jc w:val="both"/>
        <w:rPr>
          <w:rFonts w:ascii="Arial" w:hAnsi="Arial" w:cs="Arial"/>
          <w:b/>
          <w:bCs/>
          <w:sz w:val="20"/>
          <w:szCs w:val="20"/>
          <w:u w:val="single"/>
        </w:rPr>
      </w:pPr>
      <w:r w:rsidRPr="00E800D3">
        <w:rPr>
          <w:rFonts w:ascii="Arial" w:hAnsi="Arial" w:cs="Arial"/>
          <w:b/>
          <w:bCs/>
          <w:sz w:val="20"/>
          <w:szCs w:val="20"/>
          <w:u w:val="single"/>
        </w:rPr>
        <w:t>14th March Full Council Meeting</w:t>
      </w:r>
    </w:p>
    <w:p w:rsidR="004D3D61" w:rsidRPr="00E23D1B" w:rsidRDefault="004D3D61" w:rsidP="00337764">
      <w:pPr>
        <w:ind w:left="284"/>
        <w:rPr>
          <w:rFonts w:ascii="Arial" w:hAnsi="Arial" w:cs="Arial"/>
          <w:sz w:val="20"/>
          <w:szCs w:val="20"/>
        </w:rPr>
      </w:pPr>
      <w:r>
        <w:rPr>
          <w:rFonts w:ascii="Arial" w:hAnsi="Arial" w:cs="Arial"/>
          <w:sz w:val="20"/>
          <w:szCs w:val="20"/>
        </w:rPr>
        <w:t xml:space="preserve">f) </w:t>
      </w:r>
      <w:r>
        <w:rPr>
          <w:rFonts w:ascii="Arial" w:hAnsi="Arial" w:cs="Arial"/>
          <w:sz w:val="20"/>
          <w:szCs w:val="20"/>
        </w:rPr>
        <w:tab/>
        <w:t>Additional anti slip sign and new fete banner ordered</w:t>
      </w:r>
    </w:p>
    <w:p w:rsidR="004D3D61" w:rsidRPr="00437059" w:rsidRDefault="004D3D61" w:rsidP="00337764">
      <w:pPr>
        <w:ind w:left="284"/>
        <w:rPr>
          <w:rFonts w:ascii="Arial" w:hAnsi="Arial" w:cs="Arial"/>
          <w:b/>
          <w:sz w:val="20"/>
          <w:szCs w:val="20"/>
          <w:u w:val="single"/>
        </w:rPr>
      </w:pPr>
    </w:p>
    <w:p w:rsidR="004D3D61" w:rsidRPr="00E800D3" w:rsidRDefault="004D3D61" w:rsidP="00337764">
      <w:pPr>
        <w:ind w:left="993" w:hanging="284"/>
        <w:jc w:val="both"/>
        <w:rPr>
          <w:rFonts w:ascii="Arial" w:hAnsi="Arial" w:cs="Arial"/>
          <w:b/>
          <w:sz w:val="20"/>
          <w:szCs w:val="20"/>
          <w:u w:val="single"/>
        </w:rPr>
      </w:pPr>
      <w:r w:rsidRPr="00E800D3">
        <w:rPr>
          <w:rFonts w:ascii="Arial" w:hAnsi="Arial" w:cs="Arial"/>
          <w:b/>
          <w:sz w:val="20"/>
          <w:szCs w:val="20"/>
          <w:u w:val="single"/>
        </w:rPr>
        <w:t>Council Minutes 14th February</w:t>
      </w:r>
    </w:p>
    <w:p w:rsidR="004D3D61" w:rsidRDefault="004D3D61" w:rsidP="00337764">
      <w:pPr>
        <w:ind w:left="993" w:hanging="284"/>
        <w:jc w:val="both"/>
        <w:rPr>
          <w:rFonts w:ascii="Arial" w:hAnsi="Arial" w:cs="Arial"/>
          <w:bCs/>
          <w:sz w:val="20"/>
          <w:szCs w:val="20"/>
        </w:rPr>
      </w:pPr>
    </w:p>
    <w:p w:rsidR="004D3D61" w:rsidRDefault="004D3D61" w:rsidP="00337764">
      <w:pPr>
        <w:ind w:left="709"/>
        <w:jc w:val="both"/>
        <w:rPr>
          <w:rFonts w:ascii="Arial" w:hAnsi="Arial" w:cs="Arial"/>
          <w:b/>
          <w:bCs/>
          <w:sz w:val="20"/>
          <w:szCs w:val="20"/>
        </w:rPr>
      </w:pPr>
      <w:r>
        <w:rPr>
          <w:rFonts w:ascii="Arial" w:hAnsi="Arial" w:cs="Arial"/>
          <w:bCs/>
          <w:sz w:val="20"/>
          <w:szCs w:val="20"/>
        </w:rPr>
        <w:t xml:space="preserve">Update from Community Councillor Walker regarding reported Highways issue - </w:t>
      </w:r>
      <w:r>
        <w:rPr>
          <w:rFonts w:ascii="Arial" w:hAnsi="Arial" w:cs="Arial"/>
          <w:b/>
          <w:bCs/>
          <w:sz w:val="20"/>
          <w:szCs w:val="20"/>
        </w:rPr>
        <w:t>Cllr Walker has reported the issue again and will update members at the next meeting.</w:t>
      </w:r>
    </w:p>
    <w:p w:rsidR="00610C90" w:rsidRDefault="00610C90" w:rsidP="00337764">
      <w:pPr>
        <w:ind w:left="709"/>
        <w:jc w:val="both"/>
        <w:rPr>
          <w:rFonts w:ascii="Arial" w:hAnsi="Arial" w:cs="Arial"/>
          <w:b/>
          <w:bCs/>
          <w:sz w:val="20"/>
          <w:szCs w:val="20"/>
        </w:rPr>
      </w:pPr>
    </w:p>
    <w:p w:rsidR="00610C90" w:rsidRPr="00610C90" w:rsidRDefault="00610C90" w:rsidP="00337764">
      <w:pPr>
        <w:ind w:left="709"/>
        <w:jc w:val="both"/>
        <w:rPr>
          <w:rFonts w:ascii="Arial" w:hAnsi="Arial" w:cs="Arial"/>
          <w:b/>
          <w:sz w:val="20"/>
          <w:szCs w:val="20"/>
        </w:rPr>
      </w:pPr>
      <w:r>
        <w:rPr>
          <w:rFonts w:ascii="Arial" w:hAnsi="Arial" w:cs="Arial"/>
          <w:bCs/>
          <w:sz w:val="20"/>
          <w:szCs w:val="20"/>
        </w:rPr>
        <w:t xml:space="preserve">Cllr Walker also advised the meeting that new shelving has been installed in the cupboard at the public toilets. </w:t>
      </w:r>
      <w:r>
        <w:rPr>
          <w:rFonts w:ascii="Arial" w:hAnsi="Arial" w:cs="Arial"/>
          <w:b/>
          <w:bCs/>
          <w:sz w:val="20"/>
          <w:szCs w:val="20"/>
        </w:rPr>
        <w:t>Members thanks Cllr Walker.</w:t>
      </w:r>
    </w:p>
    <w:p w:rsidR="004D3D61" w:rsidRPr="00A117EA" w:rsidRDefault="004D3D61" w:rsidP="00337764">
      <w:pPr>
        <w:ind w:left="993" w:hanging="284"/>
        <w:jc w:val="both"/>
        <w:rPr>
          <w:rFonts w:ascii="Arial" w:hAnsi="Arial" w:cs="Arial"/>
          <w:b/>
          <w:sz w:val="20"/>
          <w:szCs w:val="20"/>
        </w:rPr>
      </w:pPr>
    </w:p>
    <w:p w:rsidR="004D3D61" w:rsidRPr="00737008" w:rsidRDefault="004D3D61" w:rsidP="00337764">
      <w:pPr>
        <w:ind w:left="993" w:hanging="284"/>
        <w:jc w:val="both"/>
        <w:rPr>
          <w:rFonts w:ascii="Arial" w:hAnsi="Arial" w:cs="Arial"/>
          <w:b/>
          <w:sz w:val="20"/>
          <w:szCs w:val="20"/>
          <w:u w:val="single"/>
        </w:rPr>
      </w:pPr>
      <w:r w:rsidRPr="00737008">
        <w:rPr>
          <w:rFonts w:ascii="Arial" w:hAnsi="Arial" w:cs="Arial"/>
          <w:b/>
          <w:sz w:val="20"/>
          <w:szCs w:val="20"/>
          <w:u w:val="single"/>
        </w:rPr>
        <w:t>11th April 2017</w:t>
      </w:r>
    </w:p>
    <w:p w:rsidR="004D3D61" w:rsidRDefault="004D3D61" w:rsidP="00337764">
      <w:pPr>
        <w:ind w:left="993" w:hanging="284"/>
        <w:jc w:val="both"/>
        <w:rPr>
          <w:rFonts w:ascii="Arial" w:hAnsi="Arial" w:cs="Arial"/>
          <w:b/>
          <w:bCs/>
          <w:sz w:val="20"/>
          <w:szCs w:val="20"/>
          <w:u w:val="single"/>
        </w:rPr>
      </w:pPr>
    </w:p>
    <w:p w:rsidR="004D3D61" w:rsidRDefault="004D3D61" w:rsidP="00337764">
      <w:pPr>
        <w:ind w:left="993" w:hanging="284"/>
        <w:rPr>
          <w:rFonts w:ascii="Arial" w:hAnsi="Arial" w:cs="Arial"/>
          <w:b/>
          <w:sz w:val="20"/>
          <w:szCs w:val="20"/>
          <w:u w:val="single"/>
        </w:rPr>
      </w:pPr>
      <w:r w:rsidRPr="009162E4">
        <w:rPr>
          <w:rFonts w:ascii="Arial" w:hAnsi="Arial" w:cs="Arial"/>
          <w:b/>
          <w:bCs/>
          <w:sz w:val="20"/>
          <w:szCs w:val="20"/>
        </w:rPr>
        <w:t>10.</w:t>
      </w:r>
      <w:r w:rsidRPr="009162E4">
        <w:rPr>
          <w:rFonts w:ascii="Arial" w:hAnsi="Arial" w:cs="Arial"/>
          <w:bCs/>
          <w:sz w:val="20"/>
          <w:szCs w:val="20"/>
        </w:rPr>
        <w:t xml:space="preserve"> </w:t>
      </w:r>
      <w:r w:rsidRPr="00F26B77">
        <w:rPr>
          <w:rFonts w:ascii="Arial" w:hAnsi="Arial" w:cs="Arial"/>
          <w:b/>
          <w:bCs/>
          <w:sz w:val="20"/>
          <w:szCs w:val="20"/>
          <w:u w:val="single"/>
        </w:rPr>
        <w:t>3</w:t>
      </w:r>
      <w:r>
        <w:rPr>
          <w:rFonts w:ascii="Arial" w:hAnsi="Arial" w:cs="Arial"/>
          <w:b/>
          <w:bCs/>
          <w:sz w:val="20"/>
          <w:szCs w:val="20"/>
          <w:u w:val="single"/>
        </w:rPr>
        <w:t>822</w:t>
      </w:r>
      <w:r w:rsidRPr="00F26B77">
        <w:rPr>
          <w:rFonts w:ascii="Arial" w:hAnsi="Arial" w:cs="Arial"/>
          <w:b/>
          <w:bCs/>
          <w:sz w:val="20"/>
          <w:szCs w:val="20"/>
          <w:u w:val="single"/>
        </w:rPr>
        <w:t>.</w:t>
      </w:r>
      <w:r w:rsidRPr="00F26B77">
        <w:rPr>
          <w:rFonts w:ascii="Arial" w:hAnsi="Arial" w:cs="Arial"/>
          <w:b/>
          <w:sz w:val="20"/>
          <w:szCs w:val="20"/>
          <w:u w:val="single"/>
        </w:rPr>
        <w:t xml:space="preserve"> </w:t>
      </w:r>
      <w:r w:rsidRPr="00F64491">
        <w:rPr>
          <w:rFonts w:ascii="Arial" w:hAnsi="Arial" w:cs="Arial"/>
          <w:b/>
          <w:sz w:val="20"/>
          <w:szCs w:val="20"/>
          <w:u w:val="single"/>
        </w:rPr>
        <w:t>TO RECEIVE REPORTS / ISSUES / DRAFT DOCUMENTS</w:t>
      </w:r>
    </w:p>
    <w:p w:rsidR="004D3D61" w:rsidRPr="0002211C" w:rsidRDefault="004D3D61" w:rsidP="00337764">
      <w:pPr>
        <w:ind w:left="993" w:hanging="284"/>
        <w:rPr>
          <w:rFonts w:ascii="Arial" w:hAnsi="Arial" w:cs="Arial"/>
          <w:sz w:val="20"/>
          <w:szCs w:val="20"/>
        </w:rPr>
      </w:pPr>
    </w:p>
    <w:p w:rsidR="004D3D61" w:rsidRPr="00C27DAA" w:rsidRDefault="004D3D61" w:rsidP="00337764">
      <w:pPr>
        <w:ind w:left="993" w:hanging="284"/>
        <w:rPr>
          <w:rFonts w:ascii="Arial" w:hAnsi="Arial" w:cs="Arial"/>
          <w:sz w:val="20"/>
          <w:szCs w:val="20"/>
        </w:rPr>
      </w:pPr>
      <w:r>
        <w:rPr>
          <w:rFonts w:ascii="Arial" w:hAnsi="Arial" w:cs="Arial"/>
          <w:sz w:val="20"/>
          <w:szCs w:val="20"/>
        </w:rPr>
        <w:t>e.</w:t>
      </w:r>
      <w:r>
        <w:rPr>
          <w:rFonts w:ascii="Arial" w:hAnsi="Arial" w:cs="Arial"/>
          <w:sz w:val="20"/>
          <w:szCs w:val="20"/>
        </w:rPr>
        <w:tab/>
      </w:r>
      <w:r w:rsidRPr="00C27DAA">
        <w:rPr>
          <w:rFonts w:ascii="Arial" w:hAnsi="Arial" w:cs="Arial"/>
          <w:sz w:val="20"/>
          <w:szCs w:val="20"/>
        </w:rPr>
        <w:t xml:space="preserve">Review and Approval of Specification and review of drawings for Cemetery Project - </w:t>
      </w:r>
      <w:r w:rsidRPr="00C27DAA">
        <w:rPr>
          <w:rFonts w:ascii="Arial" w:hAnsi="Arial" w:cs="Arial"/>
          <w:b/>
          <w:sz w:val="20"/>
          <w:szCs w:val="20"/>
        </w:rPr>
        <w:t xml:space="preserve">Cllr Hellingman </w:t>
      </w:r>
    </w:p>
    <w:p w:rsidR="004D3D61" w:rsidRDefault="004D3D61" w:rsidP="00337764">
      <w:pPr>
        <w:ind w:left="993" w:hanging="284"/>
        <w:rPr>
          <w:rFonts w:ascii="Arial" w:hAnsi="Arial" w:cs="Arial"/>
          <w:b/>
          <w:sz w:val="20"/>
          <w:szCs w:val="20"/>
        </w:rPr>
      </w:pPr>
      <w:r>
        <w:rPr>
          <w:rFonts w:ascii="Arial" w:hAnsi="Arial" w:cs="Arial"/>
          <w:b/>
          <w:sz w:val="20"/>
          <w:szCs w:val="20"/>
        </w:rPr>
        <w:tab/>
        <w:t xml:space="preserve">Resolved: Members to read through the Specifications drawn up by Cllr Hellingman. Any amendments or </w:t>
      </w:r>
      <w:r w:rsidR="0070061D">
        <w:rPr>
          <w:rFonts w:ascii="Arial" w:hAnsi="Arial" w:cs="Arial"/>
          <w:b/>
          <w:sz w:val="20"/>
          <w:szCs w:val="20"/>
        </w:rPr>
        <w:t>clarification required will be emailed to the Clerk</w:t>
      </w:r>
      <w:r>
        <w:rPr>
          <w:rFonts w:ascii="Arial" w:hAnsi="Arial" w:cs="Arial"/>
          <w:b/>
          <w:sz w:val="20"/>
          <w:szCs w:val="20"/>
        </w:rPr>
        <w:t xml:space="preserve">. </w:t>
      </w:r>
    </w:p>
    <w:p w:rsidR="004D3D61" w:rsidRDefault="004D3D61" w:rsidP="00337764">
      <w:pPr>
        <w:ind w:left="993" w:hanging="284"/>
        <w:rPr>
          <w:rFonts w:ascii="Arial" w:hAnsi="Arial" w:cs="Arial"/>
          <w:sz w:val="20"/>
          <w:szCs w:val="20"/>
        </w:rPr>
      </w:pPr>
      <w:r>
        <w:rPr>
          <w:rFonts w:ascii="Arial" w:hAnsi="Arial" w:cs="Arial"/>
          <w:sz w:val="20"/>
          <w:szCs w:val="20"/>
        </w:rPr>
        <w:t xml:space="preserve">f. </w:t>
      </w:r>
      <w:r>
        <w:rPr>
          <w:rFonts w:ascii="Arial" w:hAnsi="Arial" w:cs="Arial"/>
          <w:sz w:val="20"/>
          <w:szCs w:val="20"/>
        </w:rPr>
        <w:tab/>
      </w:r>
      <w:r w:rsidRPr="00C27DAA">
        <w:rPr>
          <w:rFonts w:ascii="Arial" w:hAnsi="Arial" w:cs="Arial"/>
          <w:sz w:val="20"/>
          <w:szCs w:val="20"/>
        </w:rPr>
        <w:t>Victorian Pump survey and possible materials</w:t>
      </w:r>
    </w:p>
    <w:p w:rsidR="004D3D61" w:rsidRDefault="0070061D" w:rsidP="00337764">
      <w:pPr>
        <w:ind w:left="993" w:hanging="284"/>
        <w:rPr>
          <w:rFonts w:ascii="Arial" w:hAnsi="Arial" w:cs="Arial"/>
          <w:b/>
          <w:sz w:val="20"/>
          <w:szCs w:val="20"/>
        </w:rPr>
      </w:pPr>
      <w:r>
        <w:rPr>
          <w:rFonts w:ascii="Arial" w:hAnsi="Arial" w:cs="Arial"/>
          <w:b/>
          <w:sz w:val="20"/>
          <w:szCs w:val="20"/>
        </w:rPr>
        <w:tab/>
      </w:r>
      <w:r w:rsidR="004D3D61">
        <w:rPr>
          <w:rFonts w:ascii="Arial" w:hAnsi="Arial" w:cs="Arial"/>
          <w:b/>
          <w:sz w:val="20"/>
          <w:szCs w:val="20"/>
        </w:rPr>
        <w:t xml:space="preserve">Resolved: Cllr Hellingman to email choices of materials for members to agree on </w:t>
      </w:r>
    </w:p>
    <w:p w:rsidR="004D3D61" w:rsidRDefault="004D3D61" w:rsidP="00337764">
      <w:pPr>
        <w:ind w:left="993" w:hanging="284"/>
        <w:rPr>
          <w:rFonts w:ascii="Arial" w:hAnsi="Arial" w:cs="Arial"/>
          <w:sz w:val="20"/>
          <w:szCs w:val="20"/>
        </w:rPr>
      </w:pPr>
      <w:r>
        <w:rPr>
          <w:rFonts w:ascii="Arial" w:hAnsi="Arial" w:cs="Arial"/>
          <w:sz w:val="20"/>
          <w:szCs w:val="20"/>
        </w:rPr>
        <w:t>i.</w:t>
      </w:r>
      <w:r>
        <w:rPr>
          <w:rFonts w:ascii="Arial" w:hAnsi="Arial" w:cs="Arial"/>
          <w:sz w:val="20"/>
          <w:szCs w:val="20"/>
        </w:rPr>
        <w:tab/>
      </w:r>
      <w:r w:rsidRPr="00C27DAA">
        <w:rPr>
          <w:rFonts w:ascii="Arial" w:hAnsi="Arial" w:cs="Arial"/>
          <w:sz w:val="20"/>
          <w:szCs w:val="20"/>
        </w:rPr>
        <w:t>Approval to purchase replacement bin liner</w:t>
      </w:r>
      <w:r>
        <w:rPr>
          <w:rFonts w:ascii="Arial" w:hAnsi="Arial" w:cs="Arial"/>
          <w:sz w:val="20"/>
          <w:szCs w:val="20"/>
        </w:rPr>
        <w:t>s</w:t>
      </w:r>
      <w:r w:rsidRPr="00C27DAA">
        <w:rPr>
          <w:rFonts w:ascii="Arial" w:hAnsi="Arial" w:cs="Arial"/>
          <w:sz w:val="20"/>
          <w:szCs w:val="20"/>
        </w:rPr>
        <w:t xml:space="preserve"> for Playingfield - </w:t>
      </w:r>
      <w:r w:rsidR="0070061D">
        <w:rPr>
          <w:rFonts w:ascii="Arial" w:hAnsi="Arial" w:cs="Arial"/>
          <w:sz w:val="20"/>
          <w:szCs w:val="20"/>
        </w:rPr>
        <w:t xml:space="preserve">No suitable liner size was found. The </w:t>
      </w:r>
      <w:r w:rsidR="0070061D">
        <w:rPr>
          <w:rFonts w:ascii="Arial" w:hAnsi="Arial" w:cs="Arial"/>
          <w:sz w:val="20"/>
          <w:szCs w:val="20"/>
        </w:rPr>
        <w:tab/>
        <w:t>base of the bin will be reinforced by Peter Lynch and an invoice for £45 will be submitted.</w:t>
      </w:r>
      <w:r>
        <w:rPr>
          <w:rFonts w:ascii="Arial" w:hAnsi="Arial" w:cs="Arial"/>
          <w:sz w:val="20"/>
          <w:szCs w:val="20"/>
        </w:rPr>
        <w:t xml:space="preserve"> </w:t>
      </w:r>
    </w:p>
    <w:p w:rsidR="0070061D" w:rsidRDefault="004D3D61" w:rsidP="00337764">
      <w:pPr>
        <w:ind w:left="993" w:hanging="284"/>
        <w:rPr>
          <w:rFonts w:ascii="Arial" w:hAnsi="Arial" w:cs="Arial"/>
          <w:sz w:val="20"/>
          <w:szCs w:val="20"/>
        </w:rPr>
      </w:pPr>
      <w:r>
        <w:rPr>
          <w:rFonts w:ascii="Arial" w:hAnsi="Arial" w:cs="Arial"/>
          <w:sz w:val="20"/>
          <w:szCs w:val="20"/>
        </w:rPr>
        <w:t xml:space="preserve">l. </w:t>
      </w:r>
      <w:r>
        <w:rPr>
          <w:rFonts w:ascii="Arial" w:hAnsi="Arial" w:cs="Arial"/>
          <w:sz w:val="20"/>
          <w:szCs w:val="20"/>
        </w:rPr>
        <w:tab/>
      </w:r>
      <w:r w:rsidRPr="00C27DAA">
        <w:rPr>
          <w:rFonts w:ascii="Arial" w:hAnsi="Arial" w:cs="Arial"/>
          <w:sz w:val="20"/>
          <w:szCs w:val="20"/>
        </w:rPr>
        <w:t>Consider adoption of all or some of the Remuneration recommendations from the Independent Remuneration Panel for Wales</w:t>
      </w:r>
      <w:r>
        <w:rPr>
          <w:rFonts w:ascii="Arial" w:hAnsi="Arial" w:cs="Arial"/>
          <w:sz w:val="20"/>
          <w:szCs w:val="20"/>
        </w:rPr>
        <w:t xml:space="preserve"> </w:t>
      </w:r>
    </w:p>
    <w:p w:rsidR="0070061D" w:rsidRDefault="0070061D" w:rsidP="00337764">
      <w:pPr>
        <w:ind w:left="993" w:hanging="284"/>
        <w:rPr>
          <w:rFonts w:ascii="Arial" w:hAnsi="Arial" w:cs="Arial"/>
          <w:sz w:val="20"/>
          <w:szCs w:val="20"/>
        </w:rPr>
      </w:pPr>
      <w:r>
        <w:rPr>
          <w:rFonts w:ascii="Arial" w:hAnsi="Arial" w:cs="Arial"/>
          <w:sz w:val="20"/>
          <w:szCs w:val="20"/>
        </w:rPr>
        <w:tab/>
        <w:t xml:space="preserve">Members approved the whole document. Any member who does not intend to make a claim will advise the Clerk in writing prior to the June meeting. </w:t>
      </w:r>
    </w:p>
    <w:p w:rsidR="004D3D61" w:rsidRDefault="004D3D61" w:rsidP="00337764">
      <w:pPr>
        <w:ind w:left="993" w:hanging="284"/>
        <w:rPr>
          <w:rFonts w:ascii="Arial" w:hAnsi="Arial" w:cs="Arial"/>
          <w:bCs/>
          <w:sz w:val="20"/>
          <w:szCs w:val="20"/>
        </w:rPr>
      </w:pPr>
      <w:r>
        <w:rPr>
          <w:rFonts w:ascii="Arial" w:hAnsi="Arial" w:cs="Arial"/>
          <w:bCs/>
          <w:sz w:val="20"/>
          <w:szCs w:val="20"/>
        </w:rPr>
        <w:t xml:space="preserve">m. </w:t>
      </w:r>
      <w:r w:rsidR="0070061D">
        <w:rPr>
          <w:rFonts w:ascii="Arial" w:hAnsi="Arial" w:cs="Arial"/>
          <w:bCs/>
          <w:sz w:val="20"/>
          <w:szCs w:val="20"/>
        </w:rPr>
        <w:tab/>
      </w:r>
      <w:r w:rsidRPr="00C27DAA">
        <w:rPr>
          <w:rFonts w:ascii="Arial" w:hAnsi="Arial" w:cs="Arial"/>
          <w:bCs/>
          <w:sz w:val="20"/>
          <w:szCs w:val="20"/>
        </w:rPr>
        <w:t>Request from Overton Preservation and Protection Society for contribution to their running costs</w:t>
      </w:r>
      <w:r w:rsidR="0070061D">
        <w:rPr>
          <w:rFonts w:ascii="Arial" w:hAnsi="Arial" w:cs="Arial"/>
          <w:bCs/>
          <w:sz w:val="20"/>
          <w:szCs w:val="20"/>
        </w:rPr>
        <w:t>.</w:t>
      </w:r>
    </w:p>
    <w:p w:rsidR="0070061D" w:rsidRPr="0070061D" w:rsidRDefault="0070061D" w:rsidP="00337764">
      <w:pPr>
        <w:ind w:left="993" w:hanging="284"/>
        <w:rPr>
          <w:rFonts w:ascii="Arial" w:hAnsi="Arial" w:cs="Arial"/>
          <w:b/>
          <w:bCs/>
          <w:sz w:val="20"/>
          <w:szCs w:val="20"/>
        </w:rPr>
      </w:pPr>
      <w:r>
        <w:rPr>
          <w:rFonts w:ascii="Arial" w:hAnsi="Arial" w:cs="Arial"/>
          <w:bCs/>
          <w:sz w:val="20"/>
          <w:szCs w:val="20"/>
        </w:rPr>
        <w:tab/>
      </w:r>
      <w:r>
        <w:rPr>
          <w:rFonts w:ascii="Arial" w:hAnsi="Arial" w:cs="Arial"/>
          <w:b/>
          <w:bCs/>
          <w:sz w:val="20"/>
          <w:szCs w:val="20"/>
        </w:rPr>
        <w:t>Resolved: The Society shall be invited to apply for a setting up grant which needs to be submitted by the end of October.</w:t>
      </w:r>
    </w:p>
    <w:p w:rsidR="004D3D61" w:rsidRPr="002355BA" w:rsidRDefault="004D3D61" w:rsidP="004D3D61">
      <w:pPr>
        <w:ind w:left="851"/>
        <w:rPr>
          <w:rFonts w:ascii="Arial" w:hAnsi="Arial" w:cs="Arial"/>
          <w:bCs/>
          <w:sz w:val="20"/>
          <w:szCs w:val="20"/>
        </w:rPr>
      </w:pPr>
    </w:p>
    <w:p w:rsidR="004D3D61" w:rsidRDefault="004D3D61" w:rsidP="00337764">
      <w:pPr>
        <w:ind w:left="993" w:hanging="284"/>
        <w:rPr>
          <w:rFonts w:ascii="Arial" w:hAnsi="Arial" w:cs="Arial"/>
          <w:b/>
          <w:bCs/>
          <w:sz w:val="20"/>
          <w:szCs w:val="20"/>
          <w:u w:val="single"/>
        </w:rPr>
      </w:pPr>
      <w:r>
        <w:rPr>
          <w:rFonts w:ascii="Arial" w:hAnsi="Arial" w:cs="Arial"/>
          <w:b/>
          <w:bCs/>
          <w:sz w:val="20"/>
          <w:szCs w:val="20"/>
        </w:rPr>
        <w:t>11.</w:t>
      </w:r>
      <w:r>
        <w:rPr>
          <w:rFonts w:ascii="Arial" w:hAnsi="Arial" w:cs="Arial"/>
          <w:bCs/>
          <w:sz w:val="20"/>
          <w:szCs w:val="20"/>
        </w:rPr>
        <w:t xml:space="preserve"> </w:t>
      </w:r>
      <w:r>
        <w:rPr>
          <w:rFonts w:ascii="Arial" w:hAnsi="Arial" w:cs="Arial"/>
          <w:b/>
          <w:bCs/>
          <w:sz w:val="20"/>
          <w:szCs w:val="20"/>
          <w:u w:val="single"/>
        </w:rPr>
        <w:t>3823. CORRESPONDENCE RECEIVED</w:t>
      </w:r>
    </w:p>
    <w:p w:rsidR="004D3D61" w:rsidRPr="00737008" w:rsidRDefault="004D3D61" w:rsidP="00337764">
      <w:pPr>
        <w:ind w:left="993" w:hanging="284"/>
        <w:rPr>
          <w:rFonts w:ascii="Arial" w:hAnsi="Arial" w:cs="Arial"/>
          <w:b/>
          <w:bCs/>
          <w:sz w:val="20"/>
          <w:szCs w:val="20"/>
          <w:u w:val="single"/>
        </w:rPr>
      </w:pPr>
    </w:p>
    <w:p w:rsidR="004D3D61" w:rsidRPr="002355BA" w:rsidRDefault="004D3D61" w:rsidP="00337764">
      <w:pPr>
        <w:pStyle w:val="ListParagraph"/>
        <w:ind w:left="993" w:hanging="284"/>
        <w:rPr>
          <w:rFonts w:ascii="Arial" w:hAnsi="Arial" w:cs="Arial"/>
          <w:bCs/>
          <w:sz w:val="20"/>
          <w:szCs w:val="20"/>
          <w:lang w:val="en-GB"/>
        </w:rPr>
      </w:pPr>
      <w:r>
        <w:rPr>
          <w:rFonts w:ascii="Arial" w:hAnsi="Arial" w:cs="Arial"/>
          <w:bCs/>
          <w:sz w:val="20"/>
          <w:szCs w:val="20"/>
          <w:lang w:val="en-GB"/>
        </w:rPr>
        <w:t>3.</w:t>
      </w:r>
      <w:r>
        <w:rPr>
          <w:rFonts w:ascii="Arial" w:hAnsi="Arial" w:cs="Arial"/>
          <w:bCs/>
          <w:sz w:val="20"/>
          <w:szCs w:val="20"/>
          <w:lang w:val="en-GB"/>
        </w:rPr>
        <w:tab/>
        <w:t xml:space="preserve">Consider to become involved with a project to support elderly and vulnerable people in their communities - </w:t>
      </w:r>
      <w:r w:rsidR="0070061D">
        <w:rPr>
          <w:rFonts w:ascii="Arial" w:hAnsi="Arial" w:cs="Arial"/>
          <w:b/>
          <w:bCs/>
          <w:sz w:val="20"/>
          <w:szCs w:val="20"/>
          <w:lang w:val="en-GB"/>
        </w:rPr>
        <w:t>A short presentation will be given during the July meeting</w:t>
      </w:r>
    </w:p>
    <w:p w:rsidR="004D3D61" w:rsidRPr="00EF3A9B" w:rsidRDefault="004D3D61" w:rsidP="00337764">
      <w:pPr>
        <w:pStyle w:val="ListParagraph"/>
        <w:ind w:left="993" w:hanging="284"/>
        <w:rPr>
          <w:rFonts w:ascii="Arial" w:hAnsi="Arial" w:cs="Arial"/>
          <w:bCs/>
          <w:sz w:val="20"/>
          <w:szCs w:val="20"/>
          <w:lang w:val="en-GB"/>
        </w:rPr>
      </w:pPr>
    </w:p>
    <w:p w:rsidR="004D3D61" w:rsidRDefault="004D3D61" w:rsidP="00337764">
      <w:pPr>
        <w:pStyle w:val="ListParagraph"/>
        <w:ind w:left="993" w:hanging="284"/>
        <w:rPr>
          <w:rFonts w:ascii="Arial" w:hAnsi="Arial" w:cs="Arial"/>
          <w:bCs/>
          <w:sz w:val="20"/>
          <w:szCs w:val="20"/>
          <w:lang w:val="en-GB"/>
        </w:rPr>
      </w:pPr>
      <w:r>
        <w:rPr>
          <w:rFonts w:ascii="Arial" w:hAnsi="Arial" w:cs="Arial"/>
          <w:bCs/>
          <w:sz w:val="20"/>
          <w:szCs w:val="20"/>
          <w:lang w:val="en-GB"/>
        </w:rPr>
        <w:t>4.</w:t>
      </w:r>
      <w:r>
        <w:rPr>
          <w:rFonts w:ascii="Arial" w:hAnsi="Arial" w:cs="Arial"/>
          <w:bCs/>
          <w:sz w:val="20"/>
          <w:szCs w:val="20"/>
          <w:lang w:val="en-GB"/>
        </w:rPr>
        <w:tab/>
        <w:t xml:space="preserve">Mr Paul Jones from Parkside has requested members consider supporting the installation of 2 additional disabled parking bays. </w:t>
      </w:r>
    </w:p>
    <w:p w:rsidR="004D3D61" w:rsidRDefault="004D3D61" w:rsidP="00337764">
      <w:pPr>
        <w:pStyle w:val="ListParagraph"/>
        <w:ind w:left="993" w:hanging="284"/>
        <w:rPr>
          <w:rFonts w:ascii="Arial" w:hAnsi="Arial" w:cs="Arial"/>
          <w:b/>
          <w:bCs/>
          <w:sz w:val="20"/>
          <w:szCs w:val="20"/>
          <w:lang w:val="en-GB"/>
        </w:rPr>
      </w:pPr>
      <w:r>
        <w:rPr>
          <w:rFonts w:ascii="Arial" w:hAnsi="Arial" w:cs="Arial"/>
          <w:b/>
          <w:bCs/>
          <w:sz w:val="20"/>
          <w:szCs w:val="20"/>
          <w:lang w:val="en-GB"/>
        </w:rPr>
        <w:tab/>
      </w:r>
      <w:r w:rsidR="0070061D">
        <w:rPr>
          <w:rFonts w:ascii="Arial" w:hAnsi="Arial" w:cs="Arial"/>
          <w:b/>
          <w:bCs/>
          <w:sz w:val="20"/>
          <w:szCs w:val="20"/>
          <w:lang w:val="en-GB"/>
        </w:rPr>
        <w:t>Action: This request and supporting documentation will be</w:t>
      </w:r>
      <w:r w:rsidR="00536207">
        <w:rPr>
          <w:rFonts w:ascii="Arial" w:hAnsi="Arial" w:cs="Arial"/>
          <w:b/>
          <w:bCs/>
          <w:sz w:val="20"/>
          <w:szCs w:val="20"/>
          <w:lang w:val="en-GB"/>
        </w:rPr>
        <w:t xml:space="preserve"> passed onto County Councillor </w:t>
      </w:r>
      <w:r w:rsidR="0070061D">
        <w:rPr>
          <w:rFonts w:ascii="Arial" w:hAnsi="Arial" w:cs="Arial"/>
          <w:b/>
          <w:bCs/>
          <w:sz w:val="20"/>
          <w:szCs w:val="20"/>
          <w:lang w:val="en-GB"/>
        </w:rPr>
        <w:t>John McCusker.</w:t>
      </w:r>
    </w:p>
    <w:p w:rsidR="0070061D" w:rsidRDefault="0070061D" w:rsidP="0070061D">
      <w:pPr>
        <w:pStyle w:val="ListParagraph"/>
        <w:ind w:left="851" w:firstLine="0"/>
        <w:rPr>
          <w:rFonts w:ascii="Arial" w:hAnsi="Arial" w:cs="Arial"/>
          <w:sz w:val="20"/>
          <w:szCs w:val="20"/>
        </w:rPr>
      </w:pPr>
    </w:p>
    <w:p w:rsidR="004D3D61" w:rsidRDefault="004D3D61" w:rsidP="00337764">
      <w:pPr>
        <w:ind w:left="1134" w:hanging="425"/>
        <w:rPr>
          <w:rFonts w:ascii="Arial" w:hAnsi="Arial" w:cs="Arial"/>
          <w:b/>
          <w:bCs/>
          <w:sz w:val="20"/>
          <w:szCs w:val="20"/>
        </w:rPr>
      </w:pPr>
      <w:r w:rsidRPr="00737008">
        <w:rPr>
          <w:rFonts w:ascii="Arial" w:hAnsi="Arial" w:cs="Arial"/>
          <w:b/>
          <w:bCs/>
          <w:sz w:val="20"/>
          <w:szCs w:val="20"/>
          <w:u w:val="single"/>
        </w:rPr>
        <w:t>Meeting with Overton Recreational Football Club</w:t>
      </w:r>
      <w:r>
        <w:rPr>
          <w:rFonts w:ascii="Arial" w:hAnsi="Arial" w:cs="Arial"/>
          <w:b/>
          <w:bCs/>
          <w:sz w:val="20"/>
          <w:szCs w:val="20"/>
        </w:rPr>
        <w:t xml:space="preserve"> - 18th April 2017</w:t>
      </w:r>
    </w:p>
    <w:p w:rsidR="004D3D61" w:rsidRPr="002355BA" w:rsidRDefault="004D3D61" w:rsidP="00337764">
      <w:pPr>
        <w:ind w:left="1134" w:hanging="425"/>
        <w:rPr>
          <w:rFonts w:ascii="Arial" w:hAnsi="Arial" w:cs="Arial"/>
          <w:b/>
          <w:bCs/>
          <w:sz w:val="20"/>
          <w:szCs w:val="20"/>
        </w:rPr>
      </w:pPr>
    </w:p>
    <w:p w:rsidR="0070061D" w:rsidRPr="0070061D" w:rsidRDefault="004D3D61" w:rsidP="00337764">
      <w:pPr>
        <w:numPr>
          <w:ilvl w:val="0"/>
          <w:numId w:val="36"/>
        </w:numPr>
        <w:ind w:left="1134" w:hanging="425"/>
        <w:contextualSpacing/>
        <w:rPr>
          <w:rFonts w:ascii="Arial" w:hAnsi="Arial" w:cs="Arial"/>
          <w:b/>
          <w:caps/>
          <w:sz w:val="20"/>
          <w:szCs w:val="20"/>
        </w:rPr>
      </w:pPr>
      <w:r w:rsidRPr="0070061D">
        <w:rPr>
          <w:rFonts w:ascii="Arial" w:hAnsi="Arial" w:cs="Arial"/>
          <w:sz w:val="20"/>
          <w:szCs w:val="20"/>
        </w:rPr>
        <w:t>Feedback from football meeting held on 24th April regarding increase in rent.</w:t>
      </w:r>
      <w:r w:rsidRPr="002355BA">
        <w:rPr>
          <w:rFonts w:ascii="Arial" w:hAnsi="Arial" w:cs="Arial"/>
          <w:b/>
          <w:sz w:val="20"/>
          <w:szCs w:val="20"/>
        </w:rPr>
        <w:t xml:space="preserve"> </w:t>
      </w:r>
    </w:p>
    <w:p w:rsidR="0070061D" w:rsidRDefault="0070061D" w:rsidP="00337764">
      <w:pPr>
        <w:ind w:left="1134" w:hanging="425"/>
        <w:contextualSpacing/>
        <w:rPr>
          <w:rFonts w:ascii="Arial" w:hAnsi="Arial" w:cs="Arial"/>
          <w:b/>
          <w:sz w:val="20"/>
          <w:szCs w:val="20"/>
        </w:rPr>
      </w:pPr>
      <w:r>
        <w:rPr>
          <w:rFonts w:ascii="Arial" w:hAnsi="Arial" w:cs="Arial"/>
          <w:b/>
          <w:sz w:val="20"/>
          <w:szCs w:val="20"/>
        </w:rPr>
        <w:tab/>
        <w:t>A c</w:t>
      </w:r>
      <w:r w:rsidR="004D3D61" w:rsidRPr="002355BA">
        <w:rPr>
          <w:rFonts w:ascii="Arial" w:hAnsi="Arial" w:cs="Arial"/>
          <w:b/>
          <w:sz w:val="20"/>
          <w:szCs w:val="20"/>
        </w:rPr>
        <w:t xml:space="preserve">opy of </w:t>
      </w:r>
      <w:r>
        <w:rPr>
          <w:rFonts w:ascii="Arial" w:hAnsi="Arial" w:cs="Arial"/>
          <w:b/>
          <w:sz w:val="20"/>
          <w:szCs w:val="20"/>
        </w:rPr>
        <w:t xml:space="preserve">the </w:t>
      </w:r>
      <w:r w:rsidR="004D3D61" w:rsidRPr="002355BA">
        <w:rPr>
          <w:rFonts w:ascii="Arial" w:hAnsi="Arial" w:cs="Arial"/>
          <w:b/>
          <w:sz w:val="20"/>
          <w:szCs w:val="20"/>
        </w:rPr>
        <w:t>accounts</w:t>
      </w:r>
      <w:r>
        <w:rPr>
          <w:rFonts w:ascii="Arial" w:hAnsi="Arial" w:cs="Arial"/>
          <w:b/>
          <w:sz w:val="20"/>
          <w:szCs w:val="20"/>
        </w:rPr>
        <w:t xml:space="preserve"> to date have been supplied. It was noted that there were some figures missing. The Clerk advised that Richard Hewitt had requested a copy of the lease between OCC and Tim Rosselli for the whole parcel of land including the </w:t>
      </w:r>
      <w:r w:rsidR="00286CE3">
        <w:rPr>
          <w:rFonts w:ascii="Arial" w:hAnsi="Arial" w:cs="Arial"/>
          <w:b/>
          <w:sz w:val="20"/>
          <w:szCs w:val="20"/>
        </w:rPr>
        <w:t>Playingfield</w:t>
      </w:r>
      <w:r>
        <w:rPr>
          <w:rFonts w:ascii="Arial" w:hAnsi="Arial" w:cs="Arial"/>
          <w:b/>
          <w:sz w:val="20"/>
          <w:szCs w:val="20"/>
        </w:rPr>
        <w:t>/park and football pitch.</w:t>
      </w:r>
    </w:p>
    <w:p w:rsidR="004D3D61" w:rsidRDefault="00041E14" w:rsidP="00337764">
      <w:pPr>
        <w:ind w:left="1134" w:hanging="425"/>
        <w:contextualSpacing/>
        <w:rPr>
          <w:rFonts w:ascii="Arial" w:hAnsi="Arial" w:cs="Arial"/>
          <w:b/>
          <w:sz w:val="20"/>
          <w:szCs w:val="20"/>
        </w:rPr>
      </w:pPr>
      <w:r>
        <w:rPr>
          <w:rFonts w:ascii="Arial" w:hAnsi="Arial" w:cs="Arial"/>
          <w:b/>
          <w:sz w:val="20"/>
          <w:szCs w:val="20"/>
        </w:rPr>
        <w:tab/>
      </w:r>
      <w:r w:rsidR="0070061D">
        <w:rPr>
          <w:rFonts w:ascii="Arial" w:hAnsi="Arial" w:cs="Arial"/>
          <w:b/>
          <w:sz w:val="20"/>
          <w:szCs w:val="20"/>
        </w:rPr>
        <w:t>Members were advised that at the last Football Club meeting, members had accepted the increase in the annual rent, but had wanted it minuted that no</w:t>
      </w:r>
      <w:r w:rsidRPr="00041E14">
        <w:rPr>
          <w:rFonts w:ascii="Arial" w:hAnsi="Arial" w:cs="Arial"/>
          <w:b/>
          <w:sz w:val="20"/>
          <w:szCs w:val="20"/>
        </w:rPr>
        <w:t xml:space="preserve"> </w:t>
      </w:r>
      <w:r>
        <w:rPr>
          <w:rFonts w:ascii="Arial" w:hAnsi="Arial" w:cs="Arial"/>
          <w:b/>
          <w:sz w:val="20"/>
          <w:szCs w:val="20"/>
        </w:rPr>
        <w:t>rent</w:t>
      </w:r>
      <w:r w:rsidR="0070061D">
        <w:rPr>
          <w:rFonts w:ascii="Arial" w:hAnsi="Arial" w:cs="Arial"/>
          <w:b/>
          <w:sz w:val="20"/>
          <w:szCs w:val="20"/>
        </w:rPr>
        <w:t xml:space="preserve"> increase between the landowner and OCC had </w:t>
      </w:r>
      <w:r w:rsidR="004D3D61" w:rsidRPr="002355BA">
        <w:rPr>
          <w:rFonts w:ascii="Arial" w:hAnsi="Arial" w:cs="Arial"/>
          <w:b/>
          <w:sz w:val="20"/>
          <w:szCs w:val="20"/>
        </w:rPr>
        <w:t xml:space="preserve"> </w:t>
      </w:r>
      <w:r>
        <w:rPr>
          <w:rFonts w:ascii="Arial" w:hAnsi="Arial" w:cs="Arial"/>
          <w:b/>
          <w:sz w:val="20"/>
          <w:szCs w:val="20"/>
        </w:rPr>
        <w:t>been requested in recent years. The Football Club also requested confirmation on what the additional £50 would be spent on.</w:t>
      </w:r>
    </w:p>
    <w:p w:rsidR="00041E14" w:rsidRPr="002355BA" w:rsidRDefault="00041E14" w:rsidP="00337764">
      <w:pPr>
        <w:ind w:left="1134" w:hanging="425"/>
        <w:contextualSpacing/>
        <w:rPr>
          <w:rFonts w:ascii="Arial" w:hAnsi="Arial" w:cs="Arial"/>
          <w:b/>
          <w:caps/>
          <w:sz w:val="20"/>
          <w:szCs w:val="20"/>
        </w:rPr>
      </w:pPr>
      <w:r>
        <w:rPr>
          <w:rFonts w:ascii="Arial" w:hAnsi="Arial" w:cs="Arial"/>
          <w:b/>
          <w:sz w:val="20"/>
          <w:szCs w:val="20"/>
        </w:rPr>
        <w:tab/>
        <w:t xml:space="preserve">The Clerk advised that sponsorship for Chirk AAA Football Club by Chirk Town Council was for a medical kit. It was also noted that the aforementioned club had 9 listed sponsors, a comprehensive and informative website which included regular social media comments/updates. </w:t>
      </w:r>
    </w:p>
    <w:p w:rsidR="004D3D61" w:rsidRPr="00041E14" w:rsidRDefault="004D3D61" w:rsidP="00337764">
      <w:pPr>
        <w:numPr>
          <w:ilvl w:val="0"/>
          <w:numId w:val="36"/>
        </w:numPr>
        <w:ind w:left="1134" w:hanging="425"/>
        <w:contextualSpacing/>
        <w:rPr>
          <w:rFonts w:ascii="Arial" w:hAnsi="Arial" w:cs="Arial"/>
          <w:caps/>
          <w:sz w:val="20"/>
          <w:szCs w:val="20"/>
        </w:rPr>
      </w:pPr>
      <w:r w:rsidRPr="00041E14">
        <w:rPr>
          <w:rFonts w:ascii="Arial" w:hAnsi="Arial" w:cs="Arial"/>
          <w:sz w:val="20"/>
          <w:szCs w:val="20"/>
        </w:rPr>
        <w:lastRenderedPageBreak/>
        <w:t>Update from Cllr Coles regarding sponsorship from St Mary's church.</w:t>
      </w:r>
      <w:r w:rsidR="00041E14">
        <w:rPr>
          <w:rFonts w:ascii="Arial" w:hAnsi="Arial" w:cs="Arial"/>
          <w:sz w:val="20"/>
          <w:szCs w:val="20"/>
        </w:rPr>
        <w:t xml:space="preserve"> </w:t>
      </w:r>
      <w:r w:rsidR="00041E14">
        <w:rPr>
          <w:rFonts w:ascii="Arial" w:hAnsi="Arial" w:cs="Arial"/>
          <w:b/>
          <w:sz w:val="20"/>
          <w:szCs w:val="20"/>
        </w:rPr>
        <w:t>This has been added to the PCC agenda on 2</w:t>
      </w:r>
      <w:r w:rsidR="00536207">
        <w:rPr>
          <w:rFonts w:ascii="Arial" w:hAnsi="Arial" w:cs="Arial"/>
          <w:b/>
          <w:sz w:val="20"/>
          <w:szCs w:val="20"/>
        </w:rPr>
        <w:t>8</w:t>
      </w:r>
      <w:r w:rsidR="00041E14">
        <w:rPr>
          <w:rFonts w:ascii="Arial" w:hAnsi="Arial" w:cs="Arial"/>
          <w:b/>
          <w:sz w:val="20"/>
          <w:szCs w:val="20"/>
        </w:rPr>
        <w:t>th June.</w:t>
      </w:r>
    </w:p>
    <w:p w:rsidR="004D3D61" w:rsidRDefault="004D3D61" w:rsidP="004D3D61">
      <w:pPr>
        <w:ind w:left="1003"/>
        <w:contextualSpacing/>
        <w:rPr>
          <w:rFonts w:ascii="Arial" w:hAnsi="Arial" w:cs="Arial"/>
          <w:caps/>
          <w:sz w:val="20"/>
          <w:szCs w:val="20"/>
        </w:rPr>
      </w:pPr>
    </w:p>
    <w:p w:rsidR="00B41685" w:rsidRDefault="004D3D61" w:rsidP="00041E14">
      <w:pPr>
        <w:pStyle w:val="Footer"/>
        <w:tabs>
          <w:tab w:val="left" w:pos="284"/>
        </w:tabs>
        <w:ind w:left="284" w:hanging="284"/>
        <w:jc w:val="both"/>
        <w:rPr>
          <w:rFonts w:cs="Arial"/>
          <w:b/>
          <w:bCs w:val="0"/>
          <w:u w:val="single"/>
        </w:rPr>
      </w:pPr>
      <w:r>
        <w:rPr>
          <w:rFonts w:cs="Arial"/>
          <w:b/>
          <w:bCs w:val="0"/>
        </w:rPr>
        <w:tab/>
      </w:r>
    </w:p>
    <w:p w:rsidR="00203D01" w:rsidRPr="000C5BE3" w:rsidRDefault="006517CA" w:rsidP="0086583E">
      <w:pPr>
        <w:numPr>
          <w:ilvl w:val="0"/>
          <w:numId w:val="13"/>
        </w:numPr>
        <w:rPr>
          <w:rFonts w:ascii="Arial" w:hAnsi="Arial" w:cs="Arial"/>
          <w:b/>
          <w:sz w:val="20"/>
          <w:szCs w:val="20"/>
          <w:u w:val="single"/>
        </w:rPr>
      </w:pPr>
      <w:r w:rsidRPr="000C5BE3">
        <w:rPr>
          <w:rFonts w:ascii="Arial" w:hAnsi="Arial" w:cs="Arial"/>
          <w:b/>
          <w:sz w:val="20"/>
          <w:szCs w:val="20"/>
        </w:rPr>
        <w:t xml:space="preserve"> </w:t>
      </w:r>
      <w:r w:rsidR="000A2222" w:rsidRPr="000C5BE3">
        <w:rPr>
          <w:rFonts w:ascii="Arial" w:hAnsi="Arial" w:cs="Arial"/>
          <w:b/>
          <w:sz w:val="20"/>
          <w:szCs w:val="20"/>
          <w:u w:val="single"/>
        </w:rPr>
        <w:t>3</w:t>
      </w:r>
      <w:r w:rsidR="00041E14" w:rsidRPr="000C5BE3">
        <w:rPr>
          <w:rFonts w:ascii="Arial" w:hAnsi="Arial" w:cs="Arial"/>
          <w:b/>
          <w:sz w:val="20"/>
          <w:szCs w:val="20"/>
          <w:u w:val="single"/>
        </w:rPr>
        <w:t>852</w:t>
      </w:r>
      <w:r w:rsidRPr="000C5BE3">
        <w:rPr>
          <w:rFonts w:ascii="Arial" w:hAnsi="Arial" w:cs="Arial"/>
          <w:b/>
          <w:sz w:val="20"/>
          <w:szCs w:val="20"/>
          <w:u w:val="single"/>
        </w:rPr>
        <w:t>.</w:t>
      </w:r>
      <w:r w:rsidR="0086583E" w:rsidRPr="000C5BE3">
        <w:rPr>
          <w:rFonts w:ascii="Arial" w:hAnsi="Arial" w:cs="Arial"/>
          <w:b/>
          <w:sz w:val="20"/>
          <w:szCs w:val="20"/>
          <w:u w:val="single"/>
        </w:rPr>
        <w:t xml:space="preserve"> </w:t>
      </w:r>
      <w:r w:rsidR="00203D01" w:rsidRPr="000C5BE3">
        <w:rPr>
          <w:rFonts w:ascii="Arial" w:hAnsi="Arial" w:cs="Arial"/>
          <w:b/>
          <w:sz w:val="20"/>
          <w:szCs w:val="20"/>
          <w:u w:val="single"/>
        </w:rPr>
        <w:t>TO RECEIVE FEEDBACK FROM CLLRS RE:CONSULTATIONS/DRAFT DOCUMENTS/MEETINGS RAISED AT THE LAST MEETNG</w:t>
      </w:r>
    </w:p>
    <w:p w:rsidR="0086583E" w:rsidRPr="000C5BE3" w:rsidRDefault="0086583E" w:rsidP="0086583E">
      <w:pPr>
        <w:ind w:left="283"/>
        <w:rPr>
          <w:rFonts w:ascii="Arial" w:hAnsi="Arial" w:cs="Arial"/>
          <w:b/>
          <w:sz w:val="20"/>
          <w:szCs w:val="20"/>
          <w:u w:val="single"/>
        </w:rPr>
      </w:pPr>
    </w:p>
    <w:p w:rsidR="00C53326" w:rsidRPr="000C5BE3" w:rsidRDefault="00041E14" w:rsidP="00203D01">
      <w:pPr>
        <w:spacing w:line="360" w:lineRule="auto"/>
        <w:ind w:left="283"/>
        <w:jc w:val="both"/>
        <w:rPr>
          <w:rFonts w:ascii="Arial" w:hAnsi="Arial" w:cs="Arial"/>
          <w:sz w:val="20"/>
          <w:szCs w:val="20"/>
        </w:rPr>
      </w:pPr>
      <w:r w:rsidRPr="000C5BE3">
        <w:rPr>
          <w:rFonts w:ascii="Arial" w:hAnsi="Arial" w:cs="Arial"/>
          <w:sz w:val="20"/>
          <w:szCs w:val="20"/>
        </w:rPr>
        <w:t>None received</w:t>
      </w:r>
    </w:p>
    <w:p w:rsidR="006517CA" w:rsidRPr="000C5BE3" w:rsidRDefault="00EC59F4" w:rsidP="006517CA">
      <w:pPr>
        <w:numPr>
          <w:ilvl w:val="0"/>
          <w:numId w:val="13"/>
        </w:numPr>
        <w:spacing w:line="360" w:lineRule="auto"/>
        <w:jc w:val="both"/>
        <w:rPr>
          <w:rFonts w:ascii="Arial" w:hAnsi="Arial" w:cs="Arial"/>
          <w:b/>
          <w:sz w:val="20"/>
          <w:szCs w:val="20"/>
          <w:u w:val="single"/>
        </w:rPr>
      </w:pPr>
      <w:r w:rsidRPr="000C5BE3">
        <w:rPr>
          <w:rFonts w:ascii="Arial" w:hAnsi="Arial" w:cs="Arial"/>
          <w:b/>
          <w:sz w:val="20"/>
          <w:szCs w:val="20"/>
          <w:u w:val="single"/>
        </w:rPr>
        <w:t>3</w:t>
      </w:r>
      <w:r w:rsidR="00041E14" w:rsidRPr="000C5BE3">
        <w:rPr>
          <w:rFonts w:ascii="Arial" w:hAnsi="Arial" w:cs="Arial"/>
          <w:b/>
          <w:sz w:val="20"/>
          <w:szCs w:val="20"/>
          <w:u w:val="single"/>
        </w:rPr>
        <w:t>853</w:t>
      </w:r>
      <w:r w:rsidR="00182792" w:rsidRPr="000C5BE3">
        <w:rPr>
          <w:rFonts w:ascii="Arial" w:hAnsi="Arial" w:cs="Arial"/>
          <w:b/>
          <w:sz w:val="20"/>
          <w:szCs w:val="20"/>
          <w:u w:val="single"/>
        </w:rPr>
        <w:t xml:space="preserve">. </w:t>
      </w:r>
      <w:r w:rsidR="006517CA" w:rsidRPr="000C5BE3">
        <w:rPr>
          <w:rFonts w:ascii="Arial" w:hAnsi="Arial" w:cs="Arial"/>
          <w:b/>
          <w:sz w:val="20"/>
          <w:szCs w:val="20"/>
          <w:u w:val="single"/>
        </w:rPr>
        <w:t>TO RECEIVE REPORTS / ISSUES / DRAFT DOCUMENTS</w:t>
      </w:r>
    </w:p>
    <w:p w:rsidR="009239AF" w:rsidRPr="000C5BE3" w:rsidRDefault="009239AF" w:rsidP="009239AF">
      <w:pPr>
        <w:numPr>
          <w:ilvl w:val="0"/>
          <w:numId w:val="38"/>
        </w:numPr>
        <w:spacing w:line="276" w:lineRule="auto"/>
        <w:rPr>
          <w:rFonts w:ascii="Arial" w:hAnsi="Arial" w:cs="Arial"/>
          <w:sz w:val="20"/>
          <w:szCs w:val="20"/>
        </w:rPr>
      </w:pPr>
      <w:r w:rsidRPr="000C5BE3">
        <w:rPr>
          <w:rFonts w:ascii="Arial" w:hAnsi="Arial" w:cs="Arial"/>
          <w:sz w:val="20"/>
          <w:szCs w:val="20"/>
        </w:rPr>
        <w:t xml:space="preserve">Note recommendations from Internal Auditor </w:t>
      </w:r>
    </w:p>
    <w:p w:rsidR="009239AF" w:rsidRPr="000C5BE3" w:rsidRDefault="009239AF" w:rsidP="000C5BE3">
      <w:pPr>
        <w:numPr>
          <w:ilvl w:val="0"/>
          <w:numId w:val="40"/>
        </w:numPr>
        <w:spacing w:line="276" w:lineRule="auto"/>
        <w:rPr>
          <w:rFonts w:ascii="Arial" w:hAnsi="Arial" w:cs="Arial"/>
          <w:sz w:val="20"/>
          <w:szCs w:val="20"/>
        </w:rPr>
      </w:pPr>
      <w:r w:rsidRPr="000C5BE3">
        <w:rPr>
          <w:rFonts w:ascii="Arial" w:hAnsi="Arial" w:cs="Arial"/>
          <w:sz w:val="20"/>
          <w:szCs w:val="20"/>
        </w:rPr>
        <w:t>Adjustment to remove £27.53 from the bank reconciliation and added to other payments</w:t>
      </w:r>
    </w:p>
    <w:p w:rsidR="009239AF" w:rsidRPr="000C5BE3" w:rsidRDefault="009239AF" w:rsidP="000C5BE3">
      <w:pPr>
        <w:numPr>
          <w:ilvl w:val="0"/>
          <w:numId w:val="40"/>
        </w:numPr>
        <w:spacing w:line="276" w:lineRule="auto"/>
        <w:rPr>
          <w:rFonts w:ascii="Arial" w:hAnsi="Arial" w:cs="Arial"/>
          <w:sz w:val="20"/>
          <w:szCs w:val="20"/>
        </w:rPr>
      </w:pPr>
      <w:r w:rsidRPr="000C5BE3">
        <w:rPr>
          <w:rFonts w:ascii="Arial" w:hAnsi="Arial" w:cs="Arial"/>
          <w:sz w:val="20"/>
          <w:szCs w:val="20"/>
        </w:rPr>
        <w:t>VAT received has not been included as it has been netted off on payments</w:t>
      </w:r>
    </w:p>
    <w:p w:rsidR="009239AF" w:rsidRPr="000C5BE3" w:rsidRDefault="009239AF" w:rsidP="000C5BE3">
      <w:pPr>
        <w:numPr>
          <w:ilvl w:val="0"/>
          <w:numId w:val="40"/>
        </w:numPr>
        <w:spacing w:line="276" w:lineRule="auto"/>
        <w:rPr>
          <w:rFonts w:ascii="Arial" w:hAnsi="Arial" w:cs="Arial"/>
          <w:sz w:val="20"/>
          <w:szCs w:val="20"/>
        </w:rPr>
      </w:pPr>
      <w:r w:rsidRPr="000C5BE3">
        <w:rPr>
          <w:rFonts w:ascii="Arial" w:hAnsi="Arial" w:cs="Arial"/>
          <w:sz w:val="20"/>
          <w:szCs w:val="20"/>
        </w:rPr>
        <w:t xml:space="preserve">Fixed assets should only change for </w:t>
      </w:r>
      <w:r w:rsidR="000C5BE3" w:rsidRPr="000C5BE3">
        <w:rPr>
          <w:rFonts w:ascii="Arial" w:hAnsi="Arial" w:cs="Arial"/>
          <w:sz w:val="20"/>
          <w:szCs w:val="20"/>
        </w:rPr>
        <w:t>additions</w:t>
      </w:r>
      <w:r w:rsidRPr="000C5BE3">
        <w:rPr>
          <w:rFonts w:ascii="Arial" w:hAnsi="Arial" w:cs="Arial"/>
          <w:sz w:val="20"/>
          <w:szCs w:val="20"/>
        </w:rPr>
        <w:t xml:space="preserve"> and disposals - valuations should not alter.</w:t>
      </w:r>
    </w:p>
    <w:p w:rsidR="009239AF" w:rsidRPr="000C5BE3" w:rsidRDefault="009239AF" w:rsidP="000C5BE3">
      <w:pPr>
        <w:numPr>
          <w:ilvl w:val="0"/>
          <w:numId w:val="40"/>
        </w:numPr>
        <w:spacing w:line="276" w:lineRule="auto"/>
        <w:rPr>
          <w:rFonts w:ascii="Arial" w:hAnsi="Arial" w:cs="Arial"/>
          <w:sz w:val="20"/>
          <w:szCs w:val="20"/>
        </w:rPr>
      </w:pPr>
      <w:r w:rsidRPr="000C5BE3">
        <w:rPr>
          <w:rFonts w:ascii="Arial" w:hAnsi="Arial" w:cs="Arial"/>
          <w:sz w:val="20"/>
          <w:szCs w:val="20"/>
        </w:rPr>
        <w:t>Council to clarify with HMRC if beer festival is classed as a business activity - VAT could not be reclaimed if this is the case.</w:t>
      </w:r>
    </w:p>
    <w:p w:rsidR="009239AF" w:rsidRPr="000C5BE3" w:rsidRDefault="009239AF" w:rsidP="000C5BE3">
      <w:pPr>
        <w:numPr>
          <w:ilvl w:val="0"/>
          <w:numId w:val="40"/>
        </w:numPr>
        <w:spacing w:line="276" w:lineRule="auto"/>
        <w:rPr>
          <w:rFonts w:ascii="Arial" w:hAnsi="Arial" w:cs="Arial"/>
          <w:sz w:val="20"/>
          <w:szCs w:val="20"/>
        </w:rPr>
      </w:pPr>
      <w:r w:rsidRPr="000C5BE3">
        <w:rPr>
          <w:rFonts w:ascii="Arial" w:hAnsi="Arial" w:cs="Arial"/>
          <w:sz w:val="20"/>
          <w:szCs w:val="20"/>
        </w:rPr>
        <w:t>Final SAGE report required once the above recommendations have been carried out.</w:t>
      </w:r>
    </w:p>
    <w:p w:rsidR="009239AF" w:rsidRPr="000C5BE3" w:rsidRDefault="009239AF" w:rsidP="009239AF">
      <w:pPr>
        <w:spacing w:line="276" w:lineRule="auto"/>
        <w:ind w:left="720"/>
        <w:rPr>
          <w:rFonts w:ascii="Arial" w:hAnsi="Arial" w:cs="Arial"/>
          <w:sz w:val="20"/>
          <w:szCs w:val="20"/>
        </w:rPr>
      </w:pPr>
    </w:p>
    <w:p w:rsidR="009239AF" w:rsidRPr="000C5BE3" w:rsidRDefault="009239AF" w:rsidP="009239AF">
      <w:pPr>
        <w:ind w:left="720"/>
        <w:rPr>
          <w:rFonts w:ascii="Arial" w:hAnsi="Arial" w:cs="Arial"/>
          <w:b/>
          <w:sz w:val="20"/>
          <w:szCs w:val="20"/>
        </w:rPr>
      </w:pPr>
      <w:r w:rsidRPr="000C5BE3">
        <w:rPr>
          <w:rFonts w:ascii="Arial" w:hAnsi="Arial" w:cs="Arial"/>
          <w:b/>
          <w:sz w:val="20"/>
          <w:szCs w:val="20"/>
        </w:rPr>
        <w:t>Resolution: Members noted and accepted the recommendations made by the Internal Auditor.</w:t>
      </w:r>
    </w:p>
    <w:p w:rsidR="009239AF" w:rsidRPr="000C5BE3" w:rsidRDefault="009239AF" w:rsidP="009239AF">
      <w:pPr>
        <w:ind w:left="720"/>
        <w:rPr>
          <w:rFonts w:ascii="Arial" w:hAnsi="Arial" w:cs="Arial"/>
          <w:b/>
          <w:sz w:val="20"/>
          <w:szCs w:val="20"/>
        </w:rPr>
      </w:pPr>
      <w:r w:rsidRPr="000C5BE3">
        <w:rPr>
          <w:rFonts w:ascii="Arial" w:hAnsi="Arial" w:cs="Arial"/>
          <w:b/>
          <w:sz w:val="20"/>
          <w:szCs w:val="20"/>
        </w:rPr>
        <w:t>An additional column will be required on the asset register</w:t>
      </w:r>
    </w:p>
    <w:p w:rsidR="009239AF" w:rsidRPr="000C5BE3" w:rsidRDefault="009239AF" w:rsidP="009239AF">
      <w:pPr>
        <w:ind w:left="720"/>
        <w:rPr>
          <w:rFonts w:ascii="Arial" w:hAnsi="Arial" w:cs="Arial"/>
          <w:b/>
          <w:sz w:val="20"/>
          <w:szCs w:val="20"/>
        </w:rPr>
      </w:pPr>
      <w:r w:rsidRPr="000C5BE3">
        <w:rPr>
          <w:rFonts w:ascii="Arial" w:hAnsi="Arial" w:cs="Arial"/>
          <w:b/>
          <w:sz w:val="20"/>
          <w:szCs w:val="20"/>
        </w:rPr>
        <w:t>Clerk to contact HMRC</w:t>
      </w:r>
    </w:p>
    <w:p w:rsidR="009239AF" w:rsidRPr="000C5BE3" w:rsidRDefault="009239AF" w:rsidP="009239AF">
      <w:pPr>
        <w:ind w:left="720"/>
        <w:rPr>
          <w:rFonts w:ascii="Arial" w:hAnsi="Arial" w:cs="Arial"/>
          <w:b/>
          <w:sz w:val="20"/>
          <w:szCs w:val="20"/>
        </w:rPr>
      </w:pPr>
      <w:r w:rsidRPr="000C5BE3">
        <w:rPr>
          <w:rFonts w:ascii="Arial" w:hAnsi="Arial" w:cs="Arial"/>
          <w:b/>
          <w:sz w:val="20"/>
          <w:szCs w:val="20"/>
        </w:rPr>
        <w:t>Clerk to reallocate figures and print of updated SAGE report.</w:t>
      </w:r>
    </w:p>
    <w:p w:rsidR="009239AF" w:rsidRPr="000C5BE3" w:rsidRDefault="009239AF" w:rsidP="009239AF">
      <w:pPr>
        <w:spacing w:line="276" w:lineRule="auto"/>
        <w:ind w:left="720"/>
        <w:rPr>
          <w:rFonts w:ascii="Arial" w:hAnsi="Arial" w:cs="Arial"/>
          <w:b/>
          <w:sz w:val="20"/>
          <w:szCs w:val="20"/>
        </w:rPr>
      </w:pPr>
    </w:p>
    <w:p w:rsidR="009239AF" w:rsidRPr="000C5BE3" w:rsidRDefault="009239AF" w:rsidP="009239AF">
      <w:pPr>
        <w:numPr>
          <w:ilvl w:val="0"/>
          <w:numId w:val="38"/>
        </w:numPr>
        <w:spacing w:line="276" w:lineRule="auto"/>
        <w:rPr>
          <w:rFonts w:ascii="Arial" w:hAnsi="Arial" w:cs="Arial"/>
          <w:sz w:val="20"/>
          <w:szCs w:val="20"/>
        </w:rPr>
      </w:pPr>
      <w:r w:rsidRPr="000C5BE3">
        <w:rPr>
          <w:rFonts w:ascii="Arial" w:hAnsi="Arial" w:cs="Arial"/>
          <w:sz w:val="20"/>
          <w:szCs w:val="20"/>
        </w:rPr>
        <w:t xml:space="preserve">Approval of Annual Return </w:t>
      </w:r>
    </w:p>
    <w:p w:rsidR="009239AF" w:rsidRPr="000C5BE3" w:rsidRDefault="009239AF" w:rsidP="009239AF">
      <w:pPr>
        <w:spacing w:line="276" w:lineRule="auto"/>
        <w:ind w:left="720"/>
        <w:rPr>
          <w:rFonts w:ascii="Arial" w:hAnsi="Arial" w:cs="Arial"/>
          <w:b/>
          <w:sz w:val="20"/>
          <w:szCs w:val="20"/>
        </w:rPr>
      </w:pPr>
      <w:r w:rsidRPr="000C5BE3">
        <w:rPr>
          <w:rFonts w:ascii="Arial" w:hAnsi="Arial" w:cs="Arial"/>
          <w:b/>
          <w:sz w:val="20"/>
          <w:szCs w:val="20"/>
        </w:rPr>
        <w:t>Resolution: Members approved the Annual Return</w:t>
      </w:r>
    </w:p>
    <w:p w:rsidR="009239AF" w:rsidRPr="000C5BE3" w:rsidRDefault="009239AF" w:rsidP="009239AF">
      <w:pPr>
        <w:numPr>
          <w:ilvl w:val="0"/>
          <w:numId w:val="38"/>
        </w:numPr>
        <w:spacing w:line="276" w:lineRule="auto"/>
        <w:rPr>
          <w:rFonts w:ascii="Arial" w:hAnsi="Arial" w:cs="Arial"/>
          <w:sz w:val="20"/>
          <w:szCs w:val="20"/>
        </w:rPr>
      </w:pPr>
      <w:r w:rsidRPr="000C5BE3">
        <w:rPr>
          <w:rFonts w:ascii="Arial" w:hAnsi="Arial" w:cs="Arial"/>
          <w:sz w:val="20"/>
          <w:szCs w:val="20"/>
        </w:rPr>
        <w:t xml:space="preserve">Overton Twinning Association Accounts - </w:t>
      </w:r>
      <w:r w:rsidRPr="000C5BE3">
        <w:rPr>
          <w:rFonts w:ascii="Arial" w:hAnsi="Arial" w:cs="Arial"/>
          <w:b/>
          <w:sz w:val="20"/>
          <w:szCs w:val="20"/>
        </w:rPr>
        <w:t>deferred to June</w:t>
      </w:r>
    </w:p>
    <w:p w:rsidR="009239AF" w:rsidRPr="000C5BE3" w:rsidRDefault="009239AF" w:rsidP="009239AF">
      <w:pPr>
        <w:numPr>
          <w:ilvl w:val="0"/>
          <w:numId w:val="38"/>
        </w:numPr>
        <w:spacing w:line="276" w:lineRule="auto"/>
        <w:rPr>
          <w:rFonts w:ascii="Arial" w:hAnsi="Arial" w:cs="Arial"/>
          <w:sz w:val="20"/>
          <w:szCs w:val="20"/>
        </w:rPr>
      </w:pPr>
      <w:r w:rsidRPr="000C5BE3">
        <w:rPr>
          <w:rFonts w:ascii="Arial" w:hAnsi="Arial" w:cs="Arial"/>
          <w:sz w:val="20"/>
          <w:szCs w:val="20"/>
        </w:rPr>
        <w:t xml:space="preserve">Overton Oracle Accounts -  </w:t>
      </w:r>
      <w:r w:rsidRPr="000C5BE3">
        <w:rPr>
          <w:rFonts w:ascii="Arial" w:hAnsi="Arial" w:cs="Arial"/>
          <w:b/>
          <w:sz w:val="20"/>
          <w:szCs w:val="20"/>
        </w:rPr>
        <w:t>deferred to July</w:t>
      </w:r>
    </w:p>
    <w:p w:rsidR="009239AF" w:rsidRPr="000C5BE3" w:rsidRDefault="009239AF" w:rsidP="009239AF">
      <w:pPr>
        <w:numPr>
          <w:ilvl w:val="0"/>
          <w:numId w:val="38"/>
        </w:numPr>
        <w:spacing w:line="276" w:lineRule="auto"/>
        <w:rPr>
          <w:rFonts w:ascii="Arial" w:hAnsi="Arial" w:cs="Arial"/>
          <w:sz w:val="20"/>
          <w:szCs w:val="20"/>
        </w:rPr>
      </w:pPr>
      <w:r w:rsidRPr="000C5BE3">
        <w:rPr>
          <w:rFonts w:ascii="Arial" w:hAnsi="Arial" w:cs="Arial"/>
          <w:sz w:val="20"/>
          <w:szCs w:val="20"/>
        </w:rPr>
        <w:t>Approval and adoption of Reserve Policy</w:t>
      </w:r>
    </w:p>
    <w:p w:rsidR="009239AF" w:rsidRPr="000C5BE3" w:rsidRDefault="009239AF" w:rsidP="009239AF">
      <w:pPr>
        <w:spacing w:line="276" w:lineRule="auto"/>
        <w:ind w:left="720"/>
        <w:rPr>
          <w:rFonts w:ascii="Arial" w:hAnsi="Arial" w:cs="Arial"/>
          <w:b/>
          <w:sz w:val="20"/>
          <w:szCs w:val="20"/>
        </w:rPr>
      </w:pPr>
      <w:r w:rsidRPr="000C5BE3">
        <w:rPr>
          <w:rFonts w:ascii="Arial" w:hAnsi="Arial" w:cs="Arial"/>
          <w:b/>
          <w:sz w:val="20"/>
          <w:szCs w:val="20"/>
        </w:rPr>
        <w:t>Resolution: Members approved and adopted the Reserve Policy</w:t>
      </w:r>
    </w:p>
    <w:p w:rsidR="009239AF" w:rsidRPr="000C5BE3" w:rsidRDefault="009239AF" w:rsidP="009239AF">
      <w:pPr>
        <w:numPr>
          <w:ilvl w:val="0"/>
          <w:numId w:val="38"/>
        </w:numPr>
        <w:spacing w:line="276" w:lineRule="auto"/>
        <w:rPr>
          <w:rFonts w:ascii="Arial" w:hAnsi="Arial" w:cs="Arial"/>
          <w:sz w:val="20"/>
          <w:szCs w:val="20"/>
        </w:rPr>
      </w:pPr>
      <w:r w:rsidRPr="000C5BE3">
        <w:rPr>
          <w:rFonts w:ascii="Arial" w:hAnsi="Arial" w:cs="Arial"/>
          <w:sz w:val="20"/>
          <w:szCs w:val="20"/>
        </w:rPr>
        <w:t>Consider request for funding for Overton Community Gardeners for various projects around the village and to work towards entering Wales in Bloom 2018</w:t>
      </w:r>
    </w:p>
    <w:p w:rsidR="000C5BE3" w:rsidRPr="000C5BE3" w:rsidRDefault="009239AF" w:rsidP="000C5BE3">
      <w:pPr>
        <w:spacing w:line="276" w:lineRule="auto"/>
        <w:ind w:left="720"/>
        <w:rPr>
          <w:rFonts w:ascii="Arial" w:hAnsi="Arial" w:cs="Arial"/>
          <w:b/>
          <w:sz w:val="20"/>
          <w:szCs w:val="20"/>
        </w:rPr>
      </w:pPr>
      <w:r w:rsidRPr="000C5BE3">
        <w:rPr>
          <w:rFonts w:ascii="Arial" w:hAnsi="Arial" w:cs="Arial"/>
          <w:b/>
          <w:sz w:val="20"/>
          <w:szCs w:val="20"/>
        </w:rPr>
        <w:t xml:space="preserve">Resolution: </w:t>
      </w:r>
      <w:r w:rsidR="000C5BE3" w:rsidRPr="000C5BE3">
        <w:rPr>
          <w:rFonts w:ascii="Arial" w:hAnsi="Arial" w:cs="Arial"/>
          <w:b/>
          <w:sz w:val="20"/>
          <w:szCs w:val="20"/>
        </w:rPr>
        <w:t>Under the Local Government Act 1972 section 144 members approved a payment of £200 to the Overton on Dee Gardening Club to assist with their initial planting work. Members requested that the Clerk compile an article for the Oracle asking residents if they had any objections to contributing further to this voluntary organisation.</w:t>
      </w:r>
    </w:p>
    <w:p w:rsidR="009239AF" w:rsidRPr="000C5BE3" w:rsidRDefault="009239AF" w:rsidP="009239AF">
      <w:pPr>
        <w:numPr>
          <w:ilvl w:val="0"/>
          <w:numId w:val="38"/>
        </w:numPr>
        <w:spacing w:line="276" w:lineRule="auto"/>
        <w:rPr>
          <w:rFonts w:ascii="Arial" w:hAnsi="Arial" w:cs="Arial"/>
          <w:sz w:val="20"/>
          <w:szCs w:val="20"/>
        </w:rPr>
      </w:pPr>
      <w:r w:rsidRPr="000C5BE3">
        <w:rPr>
          <w:rFonts w:ascii="Arial" w:hAnsi="Arial" w:cs="Arial"/>
          <w:sz w:val="20"/>
          <w:szCs w:val="20"/>
        </w:rPr>
        <w:t xml:space="preserve">To consider the approval and adoption for expenses and costs to be paid to Community Councillors </w:t>
      </w:r>
    </w:p>
    <w:p w:rsidR="009239AF" w:rsidRPr="000C5BE3" w:rsidRDefault="000C5BE3" w:rsidP="000C5BE3">
      <w:pPr>
        <w:ind w:left="720"/>
        <w:rPr>
          <w:rFonts w:ascii="Arial" w:hAnsi="Arial" w:cs="Arial"/>
          <w:b/>
          <w:sz w:val="20"/>
          <w:szCs w:val="20"/>
        </w:rPr>
      </w:pPr>
      <w:r w:rsidRPr="000C5BE3">
        <w:rPr>
          <w:rFonts w:ascii="Arial" w:hAnsi="Arial" w:cs="Arial"/>
          <w:b/>
          <w:sz w:val="20"/>
          <w:szCs w:val="20"/>
        </w:rPr>
        <w:t xml:space="preserve">Resolution: Members approved and adopted the remuneration. </w:t>
      </w:r>
      <w:r w:rsidR="009239AF" w:rsidRPr="000C5BE3">
        <w:rPr>
          <w:rFonts w:ascii="Arial" w:hAnsi="Arial" w:cs="Arial"/>
          <w:b/>
          <w:sz w:val="20"/>
          <w:szCs w:val="20"/>
        </w:rPr>
        <w:t>Expenses form to be amended</w:t>
      </w:r>
      <w:r w:rsidR="009239AF" w:rsidRPr="000C5BE3">
        <w:rPr>
          <w:rFonts w:ascii="Arial" w:hAnsi="Arial" w:cs="Arial"/>
          <w:sz w:val="20"/>
          <w:szCs w:val="20"/>
        </w:rPr>
        <w:t xml:space="preserve"> </w:t>
      </w:r>
      <w:r w:rsidR="009239AF" w:rsidRPr="000C5BE3">
        <w:rPr>
          <w:rFonts w:ascii="Arial" w:hAnsi="Arial" w:cs="Arial"/>
          <w:b/>
          <w:sz w:val="20"/>
          <w:szCs w:val="20"/>
        </w:rPr>
        <w:t>accordingly.</w:t>
      </w:r>
    </w:p>
    <w:p w:rsidR="000C5BE3" w:rsidRPr="000C5BE3" w:rsidRDefault="000C5BE3" w:rsidP="000C5BE3">
      <w:pPr>
        <w:ind w:left="720"/>
        <w:rPr>
          <w:rFonts w:ascii="Arial" w:hAnsi="Arial" w:cs="Arial"/>
          <w:sz w:val="20"/>
          <w:szCs w:val="20"/>
        </w:rPr>
      </w:pPr>
      <w:r w:rsidRPr="000C5BE3">
        <w:rPr>
          <w:rFonts w:ascii="Arial" w:hAnsi="Arial" w:cs="Arial"/>
          <w:b/>
          <w:sz w:val="20"/>
          <w:szCs w:val="20"/>
        </w:rPr>
        <w:t>Members to write to the Clerk if they do not wish to claim all or parts of the expenses/costs.</w:t>
      </w:r>
    </w:p>
    <w:p w:rsidR="009239AF" w:rsidRPr="000C5BE3" w:rsidRDefault="009239AF" w:rsidP="009239AF">
      <w:pPr>
        <w:numPr>
          <w:ilvl w:val="0"/>
          <w:numId w:val="38"/>
        </w:numPr>
        <w:spacing w:line="276" w:lineRule="auto"/>
        <w:rPr>
          <w:rFonts w:ascii="Arial" w:hAnsi="Arial" w:cs="Arial"/>
          <w:sz w:val="20"/>
          <w:szCs w:val="20"/>
        </w:rPr>
      </w:pPr>
      <w:r w:rsidRPr="000C5BE3">
        <w:rPr>
          <w:rFonts w:ascii="Arial" w:hAnsi="Arial" w:cs="Arial"/>
          <w:sz w:val="20"/>
          <w:szCs w:val="20"/>
        </w:rPr>
        <w:t>Request for funding for community project for a Sunflower Spiral</w:t>
      </w:r>
    </w:p>
    <w:p w:rsidR="000C5BE3" w:rsidRPr="000C5BE3" w:rsidRDefault="000C5BE3" w:rsidP="000C5BE3">
      <w:pPr>
        <w:spacing w:line="276" w:lineRule="auto"/>
        <w:ind w:left="720"/>
        <w:rPr>
          <w:rFonts w:ascii="Arial" w:hAnsi="Arial" w:cs="Arial"/>
          <w:b/>
          <w:sz w:val="20"/>
          <w:szCs w:val="20"/>
        </w:rPr>
      </w:pPr>
      <w:r w:rsidRPr="000C5BE3">
        <w:rPr>
          <w:rFonts w:ascii="Arial" w:hAnsi="Arial" w:cs="Arial"/>
          <w:b/>
          <w:sz w:val="20"/>
          <w:szCs w:val="20"/>
        </w:rPr>
        <w:t>Resolution: Members supported the concept of the community project. However, they suggested an alternative site, the Millennium Meadow. The Clerk to contact Rachel Harris to request that she speaks to the landowner regarding the location. If this is acceptable, a sketch of the project and further details should be supplied to the council for consideration.</w:t>
      </w:r>
    </w:p>
    <w:p w:rsidR="009239AF" w:rsidRPr="000C5BE3" w:rsidRDefault="009239AF" w:rsidP="009239AF">
      <w:pPr>
        <w:numPr>
          <w:ilvl w:val="2"/>
          <w:numId w:val="38"/>
        </w:numPr>
        <w:ind w:left="720" w:hanging="360"/>
        <w:rPr>
          <w:rFonts w:ascii="Arial" w:hAnsi="Arial" w:cs="Arial"/>
          <w:i/>
          <w:sz w:val="20"/>
          <w:szCs w:val="20"/>
          <w:lang w:val="en-US"/>
        </w:rPr>
      </w:pPr>
      <w:r w:rsidRPr="000C5BE3">
        <w:rPr>
          <w:rFonts w:ascii="Arial" w:hAnsi="Arial" w:cs="Arial"/>
          <w:sz w:val="20"/>
          <w:szCs w:val="20"/>
        </w:rPr>
        <w:t xml:space="preserve">Confidential Item  - </w:t>
      </w:r>
      <w:r w:rsidRPr="000C5BE3">
        <w:rPr>
          <w:rFonts w:ascii="Arial" w:hAnsi="Arial" w:cs="Arial"/>
          <w:i/>
          <w:sz w:val="20"/>
          <w:szCs w:val="20"/>
          <w:lang w:val="en-US"/>
        </w:rPr>
        <w:t xml:space="preserve">In view of the confidential nature of the business to be transacted, it is advisable in the public interest that the public and press be temporarily excluded and they are instructed to withdraw </w:t>
      </w:r>
    </w:p>
    <w:p w:rsidR="008D15C2" w:rsidRPr="000C5BE3" w:rsidRDefault="008D15C2" w:rsidP="008D15C2">
      <w:pPr>
        <w:ind w:left="567"/>
        <w:rPr>
          <w:rFonts w:ascii="Arial" w:hAnsi="Arial" w:cs="Arial"/>
          <w:sz w:val="20"/>
          <w:szCs w:val="20"/>
        </w:rPr>
      </w:pPr>
    </w:p>
    <w:p w:rsidR="000C5BE3" w:rsidRPr="000C5BE3" w:rsidRDefault="003B4108" w:rsidP="000C5BE3">
      <w:pPr>
        <w:pStyle w:val="ListParagraph"/>
        <w:ind w:left="284" w:hanging="284"/>
        <w:rPr>
          <w:rFonts w:ascii="Arial" w:hAnsi="Arial" w:cs="Arial"/>
          <w:bCs/>
          <w:sz w:val="20"/>
          <w:szCs w:val="20"/>
        </w:rPr>
      </w:pPr>
      <w:r w:rsidRPr="000C5BE3">
        <w:rPr>
          <w:rFonts w:ascii="Arial" w:hAnsi="Arial" w:cs="Arial"/>
          <w:b/>
          <w:sz w:val="20"/>
          <w:szCs w:val="20"/>
        </w:rPr>
        <w:t>2</w:t>
      </w:r>
      <w:r w:rsidR="000C5BE3" w:rsidRPr="000C5BE3">
        <w:rPr>
          <w:rFonts w:ascii="Arial" w:hAnsi="Arial" w:cs="Arial"/>
          <w:b/>
          <w:sz w:val="20"/>
          <w:szCs w:val="20"/>
        </w:rPr>
        <w:t>5</w:t>
      </w:r>
      <w:r w:rsidRPr="000C5BE3">
        <w:rPr>
          <w:rFonts w:ascii="Arial" w:hAnsi="Arial" w:cs="Arial"/>
          <w:b/>
          <w:sz w:val="20"/>
          <w:szCs w:val="20"/>
        </w:rPr>
        <w:t xml:space="preserve">. </w:t>
      </w:r>
      <w:r w:rsidRPr="000C5BE3">
        <w:rPr>
          <w:rFonts w:ascii="Arial" w:hAnsi="Arial" w:cs="Arial"/>
          <w:b/>
          <w:sz w:val="20"/>
          <w:szCs w:val="20"/>
          <w:u w:val="single"/>
        </w:rPr>
        <w:t>3</w:t>
      </w:r>
      <w:r w:rsidR="000C5BE3" w:rsidRPr="000C5BE3">
        <w:rPr>
          <w:rFonts w:ascii="Arial" w:hAnsi="Arial" w:cs="Arial"/>
          <w:b/>
          <w:sz w:val="20"/>
          <w:szCs w:val="20"/>
          <w:u w:val="single"/>
        </w:rPr>
        <w:t>854</w:t>
      </w:r>
      <w:r w:rsidRPr="000C5BE3">
        <w:rPr>
          <w:rFonts w:ascii="Arial" w:hAnsi="Arial" w:cs="Arial"/>
          <w:b/>
          <w:sz w:val="20"/>
          <w:szCs w:val="20"/>
          <w:u w:val="single"/>
        </w:rPr>
        <w:t xml:space="preserve">. </w:t>
      </w:r>
      <w:r w:rsidR="000C5BE3" w:rsidRPr="000C5BE3">
        <w:rPr>
          <w:rFonts w:ascii="Arial" w:hAnsi="Arial" w:cs="Arial"/>
          <w:b/>
          <w:bCs/>
          <w:sz w:val="20"/>
          <w:szCs w:val="20"/>
          <w:u w:val="single"/>
        </w:rPr>
        <w:t>CORRESPONDENCE RECEIVED</w:t>
      </w:r>
    </w:p>
    <w:p w:rsidR="000C5BE3" w:rsidRPr="000C5BE3" w:rsidRDefault="000C5BE3" w:rsidP="000C5BE3">
      <w:pPr>
        <w:pStyle w:val="ListParagraph"/>
        <w:ind w:left="284" w:hanging="284"/>
        <w:rPr>
          <w:rFonts w:ascii="Arial" w:hAnsi="Arial" w:cs="Arial"/>
          <w:b/>
          <w:bCs/>
          <w:sz w:val="20"/>
          <w:szCs w:val="20"/>
          <w:lang w:val="en-GB"/>
        </w:rPr>
      </w:pPr>
    </w:p>
    <w:p w:rsidR="000C5BE3" w:rsidRPr="000C5BE3" w:rsidRDefault="000C5BE3" w:rsidP="000C5BE3">
      <w:pPr>
        <w:pStyle w:val="ListParagraph"/>
        <w:numPr>
          <w:ilvl w:val="0"/>
          <w:numId w:val="39"/>
        </w:numPr>
        <w:ind w:left="567" w:hanging="283"/>
        <w:rPr>
          <w:rFonts w:ascii="Arial" w:hAnsi="Arial" w:cs="Arial"/>
          <w:bCs/>
          <w:sz w:val="20"/>
          <w:szCs w:val="20"/>
          <w:lang w:val="en-GB"/>
        </w:rPr>
      </w:pPr>
      <w:r w:rsidRPr="000C5BE3">
        <w:rPr>
          <w:rFonts w:ascii="Arial" w:hAnsi="Arial" w:cs="Arial"/>
          <w:bCs/>
          <w:sz w:val="20"/>
          <w:szCs w:val="20"/>
          <w:lang w:val="en-GB"/>
        </w:rPr>
        <w:t xml:space="preserve">Overton Twinning Association - acknowledgement and thanks for 2017/18 grant </w:t>
      </w:r>
    </w:p>
    <w:p w:rsidR="000C5BE3" w:rsidRPr="000C5BE3" w:rsidRDefault="000C5BE3" w:rsidP="000C5BE3">
      <w:pPr>
        <w:pStyle w:val="ListParagraph"/>
        <w:numPr>
          <w:ilvl w:val="0"/>
          <w:numId w:val="39"/>
        </w:numPr>
        <w:ind w:left="567" w:hanging="283"/>
        <w:rPr>
          <w:rFonts w:ascii="Arial" w:hAnsi="Arial" w:cs="Arial"/>
          <w:b/>
          <w:sz w:val="20"/>
          <w:szCs w:val="20"/>
        </w:rPr>
      </w:pPr>
      <w:r w:rsidRPr="000C5BE3">
        <w:rPr>
          <w:rFonts w:ascii="Arial" w:hAnsi="Arial" w:cs="Arial"/>
          <w:bCs/>
          <w:sz w:val="20"/>
          <w:szCs w:val="20"/>
          <w:lang w:val="en-GB"/>
        </w:rPr>
        <w:t xml:space="preserve">Correspondence from resident regarding hedges and signposts on Cloy Lane - </w:t>
      </w:r>
      <w:r w:rsidRPr="000C5BE3">
        <w:rPr>
          <w:rFonts w:ascii="Arial" w:hAnsi="Arial" w:cs="Arial"/>
          <w:b/>
          <w:sz w:val="20"/>
          <w:szCs w:val="20"/>
        </w:rPr>
        <w:t>correspondence passed onto Wrexham Council</w:t>
      </w:r>
    </w:p>
    <w:p w:rsidR="000C5BE3" w:rsidRPr="000C5BE3" w:rsidRDefault="000C5BE3" w:rsidP="000C5BE3">
      <w:pPr>
        <w:pStyle w:val="ListParagraph"/>
        <w:numPr>
          <w:ilvl w:val="0"/>
          <w:numId w:val="39"/>
        </w:numPr>
        <w:ind w:left="567" w:hanging="283"/>
        <w:rPr>
          <w:rFonts w:ascii="Arial" w:hAnsi="Arial" w:cs="Arial"/>
          <w:sz w:val="20"/>
          <w:szCs w:val="20"/>
        </w:rPr>
      </w:pPr>
      <w:r w:rsidRPr="000C5BE3">
        <w:rPr>
          <w:rFonts w:ascii="Arial" w:hAnsi="Arial" w:cs="Arial"/>
          <w:bCs/>
          <w:sz w:val="20"/>
          <w:szCs w:val="20"/>
          <w:lang w:val="en-GB"/>
        </w:rPr>
        <w:t xml:space="preserve">WCBC - reshaping services 1b education enrichment and intervention - </w:t>
      </w:r>
      <w:r w:rsidR="001B41D5">
        <w:rPr>
          <w:rFonts w:ascii="Arial" w:hAnsi="Arial" w:cs="Arial"/>
          <w:b/>
          <w:bCs/>
          <w:sz w:val="20"/>
          <w:szCs w:val="20"/>
          <w:lang w:val="en-GB"/>
        </w:rPr>
        <w:t>Cllr England commented that the reshaping was a good initiative, which was inclusive to all.</w:t>
      </w:r>
    </w:p>
    <w:p w:rsidR="000C5BE3" w:rsidRPr="000C5BE3" w:rsidRDefault="000C5BE3" w:rsidP="000C5BE3">
      <w:pPr>
        <w:pStyle w:val="ListParagraph"/>
        <w:numPr>
          <w:ilvl w:val="0"/>
          <w:numId w:val="39"/>
        </w:numPr>
        <w:ind w:left="567" w:hanging="283"/>
        <w:rPr>
          <w:rFonts w:ascii="Arial" w:hAnsi="Arial" w:cs="Arial"/>
          <w:bCs/>
          <w:sz w:val="20"/>
          <w:szCs w:val="20"/>
          <w:lang w:val="en-GB"/>
        </w:rPr>
      </w:pPr>
      <w:r w:rsidRPr="000C5BE3">
        <w:rPr>
          <w:rFonts w:ascii="Arial" w:hAnsi="Arial" w:cs="Arial"/>
          <w:sz w:val="20"/>
          <w:szCs w:val="20"/>
        </w:rPr>
        <w:t xml:space="preserve">Audit fees and other matters relating to the 2015-16 audit and </w:t>
      </w:r>
      <w:r w:rsidRPr="000C5BE3">
        <w:rPr>
          <w:rFonts w:ascii="Arial" w:hAnsi="Arial" w:cs="Arial"/>
          <w:sz w:val="20"/>
          <w:szCs w:val="20"/>
          <w:lang w:val="en-GB"/>
        </w:rPr>
        <w:t xml:space="preserve">Extract from Audit Office on future audit programme </w:t>
      </w:r>
      <w:r w:rsidRPr="000C5BE3">
        <w:rPr>
          <w:rFonts w:ascii="Arial" w:hAnsi="Arial" w:cs="Arial"/>
          <w:sz w:val="20"/>
          <w:szCs w:val="20"/>
        </w:rPr>
        <w:t xml:space="preserve">- </w:t>
      </w:r>
      <w:r w:rsidRPr="000C5BE3">
        <w:rPr>
          <w:rFonts w:ascii="Arial" w:hAnsi="Arial" w:cs="Arial"/>
          <w:b/>
          <w:sz w:val="20"/>
          <w:szCs w:val="20"/>
        </w:rPr>
        <w:t>to be noted</w:t>
      </w:r>
    </w:p>
    <w:p w:rsidR="000C5BE3" w:rsidRPr="000C5BE3" w:rsidRDefault="000C5BE3" w:rsidP="000C5BE3">
      <w:pPr>
        <w:pStyle w:val="ListParagraph"/>
        <w:numPr>
          <w:ilvl w:val="0"/>
          <w:numId w:val="39"/>
        </w:numPr>
        <w:ind w:left="567" w:hanging="283"/>
        <w:rPr>
          <w:rFonts w:ascii="Arial" w:hAnsi="Arial" w:cs="Arial"/>
          <w:bCs/>
          <w:sz w:val="20"/>
          <w:szCs w:val="20"/>
          <w:lang w:val="en-GB"/>
        </w:rPr>
      </w:pPr>
      <w:r w:rsidRPr="000C5BE3">
        <w:rPr>
          <w:rFonts w:ascii="Arial" w:hAnsi="Arial" w:cs="Arial"/>
          <w:sz w:val="20"/>
          <w:szCs w:val="20"/>
        </w:rPr>
        <w:t>Webinar on Data Protection responsibilities - £25 to join</w:t>
      </w:r>
      <w:r w:rsidR="001B41D5">
        <w:rPr>
          <w:rFonts w:ascii="Arial" w:hAnsi="Arial" w:cs="Arial"/>
          <w:sz w:val="20"/>
          <w:szCs w:val="20"/>
        </w:rPr>
        <w:t xml:space="preserve"> - </w:t>
      </w:r>
      <w:r w:rsidR="001B41D5">
        <w:rPr>
          <w:rFonts w:ascii="Arial" w:hAnsi="Arial" w:cs="Arial"/>
          <w:b/>
          <w:sz w:val="20"/>
          <w:szCs w:val="20"/>
        </w:rPr>
        <w:t>noted</w:t>
      </w:r>
    </w:p>
    <w:p w:rsidR="00337764" w:rsidRPr="000C5BE3" w:rsidRDefault="000C5BE3" w:rsidP="000C5BE3">
      <w:pPr>
        <w:spacing w:line="276" w:lineRule="auto"/>
        <w:jc w:val="both"/>
        <w:rPr>
          <w:rFonts w:ascii="Arial" w:hAnsi="Arial" w:cs="Arial"/>
          <w:sz w:val="20"/>
          <w:szCs w:val="20"/>
        </w:rPr>
      </w:pPr>
      <w:r w:rsidRPr="000C5BE3">
        <w:rPr>
          <w:rFonts w:ascii="Arial" w:hAnsi="Arial" w:cs="Arial"/>
          <w:b/>
          <w:color w:val="000000"/>
          <w:sz w:val="20"/>
          <w:szCs w:val="20"/>
          <w:shd w:val="clear" w:color="auto" w:fill="FFFFFF"/>
        </w:rPr>
        <w:lastRenderedPageBreak/>
        <w:tab/>
      </w:r>
    </w:p>
    <w:p w:rsidR="000C5BE3" w:rsidRPr="000C5BE3" w:rsidRDefault="00431581" w:rsidP="000C5BE3">
      <w:pPr>
        <w:pStyle w:val="ListParagraph"/>
        <w:ind w:left="0" w:firstLine="0"/>
        <w:rPr>
          <w:rFonts w:ascii="Arial" w:hAnsi="Arial" w:cs="Arial"/>
          <w:sz w:val="20"/>
          <w:szCs w:val="20"/>
        </w:rPr>
      </w:pPr>
      <w:r>
        <w:rPr>
          <w:rFonts w:ascii="Arial" w:hAnsi="Arial" w:cs="Arial"/>
          <w:sz w:val="20"/>
          <w:szCs w:val="20"/>
        </w:rPr>
        <w:t>26</w:t>
      </w:r>
      <w:r w:rsidR="000C5BE3" w:rsidRPr="000C5BE3">
        <w:rPr>
          <w:rFonts w:ascii="Arial" w:hAnsi="Arial" w:cs="Arial"/>
          <w:sz w:val="20"/>
          <w:szCs w:val="20"/>
        </w:rPr>
        <w:t xml:space="preserve">. </w:t>
      </w:r>
      <w:r w:rsidR="000C5BE3" w:rsidRPr="000C5BE3">
        <w:rPr>
          <w:rFonts w:ascii="Arial" w:hAnsi="Arial" w:cs="Arial"/>
          <w:b/>
          <w:sz w:val="20"/>
          <w:szCs w:val="20"/>
          <w:u w:val="single"/>
        </w:rPr>
        <w:t>38</w:t>
      </w:r>
      <w:r w:rsidR="001B41D5">
        <w:rPr>
          <w:rFonts w:ascii="Arial" w:hAnsi="Arial" w:cs="Arial"/>
          <w:b/>
          <w:sz w:val="20"/>
          <w:szCs w:val="20"/>
          <w:u w:val="single"/>
        </w:rPr>
        <w:t>55</w:t>
      </w:r>
      <w:r w:rsidR="000C5BE3" w:rsidRPr="000C5BE3">
        <w:rPr>
          <w:rFonts w:ascii="Arial" w:hAnsi="Arial" w:cs="Arial"/>
          <w:b/>
          <w:sz w:val="20"/>
          <w:szCs w:val="20"/>
          <w:u w:val="single"/>
        </w:rPr>
        <w:t>. BURIALS &amp; MEMORIALS</w:t>
      </w:r>
      <w:r w:rsidR="000C5BE3" w:rsidRPr="000C5BE3">
        <w:rPr>
          <w:rFonts w:ascii="Arial" w:hAnsi="Arial" w:cs="Arial"/>
          <w:sz w:val="20"/>
          <w:szCs w:val="20"/>
        </w:rPr>
        <w:t xml:space="preserve"> </w:t>
      </w:r>
    </w:p>
    <w:p w:rsidR="000C5BE3" w:rsidRPr="000C5BE3" w:rsidRDefault="000C5BE3" w:rsidP="000C5BE3">
      <w:pPr>
        <w:pStyle w:val="ListParagraph"/>
        <w:ind w:left="0" w:firstLine="0"/>
        <w:rPr>
          <w:rFonts w:ascii="Arial" w:hAnsi="Arial" w:cs="Arial"/>
          <w:sz w:val="20"/>
          <w:szCs w:val="20"/>
        </w:rPr>
      </w:pPr>
    </w:p>
    <w:p w:rsidR="000C5BE3" w:rsidRPr="000C5BE3" w:rsidRDefault="000C5BE3" w:rsidP="000C5BE3">
      <w:pPr>
        <w:pStyle w:val="ListParagraph"/>
        <w:ind w:left="284" w:firstLine="0"/>
        <w:rPr>
          <w:rFonts w:ascii="Arial" w:hAnsi="Arial" w:cs="Arial"/>
          <w:bCs/>
          <w:sz w:val="20"/>
          <w:szCs w:val="20"/>
        </w:rPr>
      </w:pPr>
      <w:r w:rsidRPr="000C5BE3">
        <w:rPr>
          <w:rFonts w:ascii="Arial" w:hAnsi="Arial" w:cs="Arial"/>
          <w:bCs/>
          <w:sz w:val="20"/>
          <w:szCs w:val="20"/>
        </w:rPr>
        <w:t>Mrs. Mary Bernadette Howe G of R 34</w:t>
      </w:r>
    </w:p>
    <w:p w:rsidR="000C5BE3" w:rsidRPr="000C5BE3" w:rsidRDefault="000C5BE3" w:rsidP="000C5BE3">
      <w:pPr>
        <w:pStyle w:val="ListParagraph"/>
        <w:ind w:left="284" w:firstLine="0"/>
        <w:rPr>
          <w:rFonts w:ascii="Arial" w:hAnsi="Arial" w:cs="Arial"/>
          <w:bCs/>
          <w:sz w:val="20"/>
          <w:szCs w:val="20"/>
        </w:rPr>
      </w:pPr>
    </w:p>
    <w:p w:rsidR="000C5BE3" w:rsidRDefault="000C5BE3" w:rsidP="000C5BE3">
      <w:pPr>
        <w:pStyle w:val="ListParagraph"/>
        <w:ind w:left="284" w:firstLine="0"/>
        <w:rPr>
          <w:rFonts w:ascii="Arial" w:hAnsi="Arial" w:cs="Arial"/>
          <w:bCs/>
          <w:sz w:val="20"/>
          <w:szCs w:val="20"/>
        </w:rPr>
      </w:pPr>
      <w:r w:rsidRPr="000C5BE3">
        <w:rPr>
          <w:rFonts w:ascii="Arial" w:hAnsi="Arial" w:cs="Arial"/>
          <w:bCs/>
          <w:sz w:val="20"/>
          <w:szCs w:val="20"/>
        </w:rPr>
        <w:t>Approval for new memorial to be installed in the Cemetery for Keith Alfred Jones and Vivien Margaret Jones</w:t>
      </w:r>
    </w:p>
    <w:p w:rsidR="001B41D5" w:rsidRPr="001B41D5" w:rsidRDefault="001B41D5" w:rsidP="000C5BE3">
      <w:pPr>
        <w:pStyle w:val="ListParagraph"/>
        <w:ind w:left="284" w:firstLine="0"/>
        <w:rPr>
          <w:rFonts w:ascii="Arial" w:hAnsi="Arial" w:cs="Arial"/>
          <w:b/>
          <w:bCs/>
          <w:sz w:val="20"/>
          <w:szCs w:val="20"/>
        </w:rPr>
      </w:pPr>
      <w:r>
        <w:rPr>
          <w:rFonts w:ascii="Arial" w:hAnsi="Arial" w:cs="Arial"/>
          <w:b/>
          <w:bCs/>
          <w:sz w:val="20"/>
          <w:szCs w:val="20"/>
        </w:rPr>
        <w:t>Resolved: Request approved.</w:t>
      </w:r>
    </w:p>
    <w:p w:rsidR="000C5BE3" w:rsidRPr="000C5BE3" w:rsidRDefault="000C5BE3" w:rsidP="000C5BE3">
      <w:pPr>
        <w:pStyle w:val="ListParagraph"/>
        <w:ind w:left="0" w:firstLine="0"/>
        <w:rPr>
          <w:rFonts w:ascii="Arial" w:hAnsi="Arial" w:cs="Arial"/>
          <w:sz w:val="20"/>
          <w:szCs w:val="20"/>
        </w:rPr>
      </w:pPr>
    </w:p>
    <w:p w:rsidR="000C5BE3" w:rsidRPr="000C5BE3" w:rsidRDefault="00431581" w:rsidP="000C5BE3">
      <w:pPr>
        <w:pStyle w:val="Footer"/>
        <w:tabs>
          <w:tab w:val="left" w:pos="284"/>
        </w:tabs>
        <w:ind w:left="284" w:hanging="284"/>
        <w:jc w:val="both"/>
        <w:rPr>
          <w:rFonts w:cs="Arial"/>
          <w:b/>
          <w:bCs w:val="0"/>
          <w:u w:val="single"/>
        </w:rPr>
      </w:pPr>
      <w:r>
        <w:rPr>
          <w:rFonts w:cs="Arial"/>
          <w:bCs w:val="0"/>
        </w:rPr>
        <w:t>27</w:t>
      </w:r>
      <w:r w:rsidR="000C5BE3" w:rsidRPr="000C5BE3">
        <w:rPr>
          <w:rFonts w:cs="Arial"/>
          <w:bCs w:val="0"/>
        </w:rPr>
        <w:t xml:space="preserve">. </w:t>
      </w:r>
      <w:r w:rsidR="000C5BE3" w:rsidRPr="000C5BE3">
        <w:rPr>
          <w:rFonts w:cs="Arial"/>
          <w:b/>
          <w:bCs w:val="0"/>
          <w:u w:val="single"/>
        </w:rPr>
        <w:t>38</w:t>
      </w:r>
      <w:r w:rsidR="001B41D5">
        <w:rPr>
          <w:rFonts w:cs="Arial"/>
          <w:b/>
          <w:bCs w:val="0"/>
          <w:u w:val="single"/>
        </w:rPr>
        <w:t>56</w:t>
      </w:r>
      <w:r w:rsidR="000C5BE3" w:rsidRPr="000C5BE3">
        <w:rPr>
          <w:rFonts w:cs="Arial"/>
          <w:b/>
          <w:bCs w:val="0"/>
          <w:u w:val="single"/>
        </w:rPr>
        <w:t>. TO CONSIDER ANY HIGHWAYS MATTERS</w:t>
      </w:r>
    </w:p>
    <w:p w:rsidR="000C5BE3" w:rsidRPr="000C5BE3" w:rsidRDefault="000C5BE3" w:rsidP="000C5BE3">
      <w:pPr>
        <w:pStyle w:val="Footer"/>
        <w:tabs>
          <w:tab w:val="left" w:pos="284"/>
        </w:tabs>
        <w:ind w:left="284" w:hanging="284"/>
        <w:jc w:val="both"/>
        <w:rPr>
          <w:rFonts w:cs="Arial"/>
          <w:u w:val="single"/>
        </w:rPr>
      </w:pPr>
      <w:r w:rsidRPr="000C5BE3">
        <w:rPr>
          <w:rFonts w:cs="Arial"/>
          <w:b/>
          <w:bCs w:val="0"/>
        </w:rPr>
        <w:tab/>
      </w:r>
    </w:p>
    <w:p w:rsidR="000C5BE3" w:rsidRPr="000C5BE3" w:rsidRDefault="00431581" w:rsidP="000C5BE3">
      <w:pPr>
        <w:pStyle w:val="ListParagraph"/>
        <w:ind w:left="284" w:hanging="284"/>
        <w:rPr>
          <w:rFonts w:ascii="Arial" w:hAnsi="Arial" w:cs="Arial"/>
          <w:bCs/>
          <w:sz w:val="20"/>
          <w:szCs w:val="20"/>
        </w:rPr>
      </w:pPr>
      <w:r>
        <w:rPr>
          <w:rFonts w:ascii="Arial" w:hAnsi="Arial" w:cs="Arial"/>
          <w:bCs/>
          <w:sz w:val="20"/>
          <w:szCs w:val="20"/>
        </w:rPr>
        <w:t>28</w:t>
      </w:r>
      <w:r w:rsidR="000C5BE3" w:rsidRPr="000C5BE3">
        <w:rPr>
          <w:rFonts w:ascii="Arial" w:hAnsi="Arial" w:cs="Arial"/>
          <w:bCs/>
          <w:sz w:val="20"/>
          <w:szCs w:val="20"/>
        </w:rPr>
        <w:t xml:space="preserve">. </w:t>
      </w:r>
      <w:r w:rsidR="000C5BE3" w:rsidRPr="000C5BE3">
        <w:rPr>
          <w:rFonts w:ascii="Arial" w:hAnsi="Arial" w:cs="Arial"/>
          <w:b/>
          <w:bCs/>
          <w:sz w:val="20"/>
          <w:szCs w:val="20"/>
          <w:u w:val="single"/>
        </w:rPr>
        <w:t>38</w:t>
      </w:r>
      <w:r w:rsidR="001B41D5">
        <w:rPr>
          <w:rFonts w:ascii="Arial" w:hAnsi="Arial" w:cs="Arial"/>
          <w:b/>
          <w:bCs/>
          <w:sz w:val="20"/>
          <w:szCs w:val="20"/>
          <w:u w:val="single"/>
        </w:rPr>
        <w:t>57</w:t>
      </w:r>
      <w:r w:rsidR="000C5BE3" w:rsidRPr="000C5BE3">
        <w:rPr>
          <w:rFonts w:ascii="Arial" w:hAnsi="Arial" w:cs="Arial"/>
          <w:b/>
          <w:bCs/>
          <w:sz w:val="20"/>
          <w:szCs w:val="20"/>
          <w:u w:val="single"/>
        </w:rPr>
        <w:t>. PLANNING APPLICATIONS</w:t>
      </w:r>
      <w:r w:rsidR="000C5BE3" w:rsidRPr="000C5BE3">
        <w:rPr>
          <w:rFonts w:ascii="Arial" w:hAnsi="Arial" w:cs="Arial"/>
          <w:bCs/>
          <w:sz w:val="20"/>
          <w:szCs w:val="20"/>
        </w:rPr>
        <w:t xml:space="preserve"> </w:t>
      </w:r>
    </w:p>
    <w:p w:rsidR="000C5BE3" w:rsidRPr="000C5BE3" w:rsidRDefault="000C5BE3" w:rsidP="000C5BE3">
      <w:pPr>
        <w:pStyle w:val="ListParagraph"/>
        <w:ind w:left="284" w:hanging="284"/>
        <w:rPr>
          <w:rFonts w:ascii="Arial" w:hAnsi="Arial" w:cs="Arial"/>
          <w:bCs/>
          <w:sz w:val="20"/>
          <w:szCs w:val="20"/>
        </w:rPr>
      </w:pPr>
    </w:p>
    <w:p w:rsidR="000C5BE3" w:rsidRPr="000C5BE3" w:rsidRDefault="000C5BE3" w:rsidP="000C5BE3">
      <w:pPr>
        <w:pStyle w:val="ListParagraph"/>
        <w:ind w:left="284" w:hanging="284"/>
        <w:rPr>
          <w:rFonts w:ascii="Arial" w:hAnsi="Arial" w:cs="Arial"/>
          <w:bCs/>
          <w:sz w:val="20"/>
          <w:szCs w:val="20"/>
        </w:rPr>
      </w:pPr>
      <w:r w:rsidRPr="000C5BE3">
        <w:rPr>
          <w:rFonts w:ascii="Arial" w:hAnsi="Arial" w:cs="Arial"/>
          <w:bCs/>
          <w:sz w:val="20"/>
          <w:szCs w:val="20"/>
        </w:rPr>
        <w:tab/>
      </w:r>
    </w:p>
    <w:p w:rsidR="000C5BE3" w:rsidRDefault="000C5BE3" w:rsidP="000C5BE3">
      <w:pPr>
        <w:pStyle w:val="ListParagraph"/>
        <w:ind w:left="284" w:hanging="284"/>
        <w:rPr>
          <w:rFonts w:ascii="Arial" w:hAnsi="Arial" w:cs="Arial"/>
          <w:bCs/>
          <w:sz w:val="20"/>
          <w:szCs w:val="20"/>
        </w:rPr>
        <w:sectPr w:rsidR="000C5BE3" w:rsidSect="00A55826">
          <w:headerReference w:type="default" r:id="rId8"/>
          <w:pgSz w:w="11906" w:h="16838"/>
          <w:pgMar w:top="709" w:right="1440" w:bottom="993" w:left="993" w:header="284" w:footer="708" w:gutter="0"/>
          <w:cols w:space="708"/>
          <w:docGrid w:linePitch="360"/>
        </w:sectPr>
      </w:pPr>
    </w:p>
    <w:p w:rsidR="000C5BE3" w:rsidRPr="002B6C47" w:rsidRDefault="000C5BE3" w:rsidP="000C5BE3">
      <w:pPr>
        <w:pStyle w:val="ListParagraph"/>
        <w:ind w:left="284" w:hanging="284"/>
        <w:rPr>
          <w:rFonts w:ascii="Arial" w:hAnsi="Arial" w:cs="Arial"/>
          <w:bCs/>
          <w:sz w:val="20"/>
          <w:szCs w:val="20"/>
        </w:rPr>
      </w:pPr>
    </w:p>
    <w:p w:rsidR="000C5BE3" w:rsidRDefault="000C5BE3" w:rsidP="000C5BE3">
      <w:pPr>
        <w:pStyle w:val="ListParagraph"/>
        <w:tabs>
          <w:tab w:val="left" w:pos="426"/>
        </w:tabs>
        <w:ind w:left="284" w:firstLine="0"/>
        <w:rPr>
          <w:rFonts w:ascii="Arial" w:eastAsia="Times New Roman" w:hAnsi="Arial" w:cs="Arial"/>
          <w:bCs/>
          <w:sz w:val="20"/>
          <w:szCs w:val="20"/>
          <w:lang w:val="en-GB"/>
        </w:rPr>
      </w:pPr>
    </w:p>
    <w:p w:rsidR="000C5BE3" w:rsidRPr="002B6C47" w:rsidRDefault="00431581" w:rsidP="000C5BE3">
      <w:pPr>
        <w:pStyle w:val="ListParagraph"/>
        <w:ind w:left="284" w:hanging="284"/>
        <w:rPr>
          <w:rFonts w:ascii="Arial" w:hAnsi="Arial" w:cs="Arial"/>
          <w:b/>
          <w:bCs/>
          <w:sz w:val="20"/>
          <w:szCs w:val="20"/>
          <w:u w:val="single"/>
        </w:rPr>
      </w:pPr>
      <w:r>
        <w:rPr>
          <w:rFonts w:ascii="Arial" w:hAnsi="Arial" w:cs="Arial"/>
          <w:bCs/>
          <w:sz w:val="20"/>
          <w:szCs w:val="20"/>
        </w:rPr>
        <w:t>29</w:t>
      </w:r>
      <w:r w:rsidR="000C5BE3" w:rsidRPr="002B6C47">
        <w:rPr>
          <w:rFonts w:ascii="Arial" w:hAnsi="Arial" w:cs="Arial"/>
          <w:bCs/>
          <w:sz w:val="20"/>
          <w:szCs w:val="20"/>
        </w:rPr>
        <w:t>.</w:t>
      </w:r>
      <w:r w:rsidR="000C5BE3">
        <w:rPr>
          <w:rFonts w:ascii="Arial" w:hAnsi="Arial" w:cs="Arial"/>
          <w:bCs/>
          <w:sz w:val="20"/>
          <w:szCs w:val="20"/>
        </w:rPr>
        <w:t xml:space="preserve"> </w:t>
      </w:r>
      <w:r w:rsidR="000C5BE3">
        <w:rPr>
          <w:rFonts w:ascii="Arial" w:hAnsi="Arial" w:cs="Arial"/>
          <w:b/>
          <w:bCs/>
          <w:sz w:val="20"/>
          <w:szCs w:val="20"/>
          <w:u w:val="single"/>
        </w:rPr>
        <w:t>38</w:t>
      </w:r>
      <w:r w:rsidR="001B41D5">
        <w:rPr>
          <w:rFonts w:ascii="Arial" w:hAnsi="Arial" w:cs="Arial"/>
          <w:b/>
          <w:bCs/>
          <w:sz w:val="20"/>
          <w:szCs w:val="20"/>
          <w:u w:val="single"/>
        </w:rPr>
        <w:t>58</w:t>
      </w:r>
      <w:r w:rsidR="000C5BE3" w:rsidRPr="002B6C47">
        <w:rPr>
          <w:rFonts w:ascii="Arial" w:hAnsi="Arial" w:cs="Arial"/>
          <w:b/>
          <w:bCs/>
          <w:sz w:val="20"/>
          <w:szCs w:val="20"/>
          <w:u w:val="single"/>
        </w:rPr>
        <w:t>. TO RECEIVE DETAILS OF INCOME AND PAYMENT OF ACCOUNTS</w:t>
      </w:r>
    </w:p>
    <w:p w:rsidR="000C5BE3" w:rsidRPr="00D45DC0" w:rsidRDefault="000C5BE3" w:rsidP="000C5BE3">
      <w:pPr>
        <w:rPr>
          <w:rFonts w:ascii="Arial" w:hAnsi="Arial" w:cs="Arial"/>
          <w:b/>
          <w:bCs/>
          <w:sz w:val="20"/>
          <w:szCs w:val="20"/>
          <w:u w:val="single"/>
        </w:rPr>
      </w:pPr>
    </w:p>
    <w:p w:rsidR="000C5BE3" w:rsidRPr="002B6C47" w:rsidRDefault="000C5BE3" w:rsidP="000C5BE3">
      <w:pPr>
        <w:pStyle w:val="ListParagraph"/>
        <w:tabs>
          <w:tab w:val="decimal" w:pos="5580"/>
        </w:tabs>
        <w:ind w:firstLine="0"/>
        <w:jc w:val="center"/>
        <w:rPr>
          <w:rFonts w:ascii="Arial" w:hAnsi="Arial" w:cs="Arial"/>
          <w:b/>
          <w:sz w:val="20"/>
          <w:szCs w:val="20"/>
          <w:u w:val="single"/>
        </w:rPr>
      </w:pPr>
      <w:r>
        <w:rPr>
          <w:rFonts w:ascii="Arial" w:hAnsi="Arial" w:cs="Arial"/>
          <w:b/>
          <w:sz w:val="20"/>
          <w:szCs w:val="20"/>
          <w:u w:val="single"/>
        </w:rPr>
        <w:t>MAY</w:t>
      </w:r>
      <w:r w:rsidRPr="002B6C47">
        <w:rPr>
          <w:rFonts w:ascii="Arial" w:hAnsi="Arial" w:cs="Arial"/>
          <w:sz w:val="20"/>
          <w:szCs w:val="20"/>
        </w:rPr>
        <w:t xml:space="preserve"> </w:t>
      </w:r>
      <w:r w:rsidRPr="002B6C47">
        <w:rPr>
          <w:rFonts w:ascii="Arial" w:hAnsi="Arial" w:cs="Arial"/>
          <w:b/>
          <w:sz w:val="20"/>
          <w:szCs w:val="20"/>
          <w:u w:val="single"/>
        </w:rPr>
        <w:t>EXPENDITURE</w:t>
      </w:r>
    </w:p>
    <w:tbl>
      <w:tblPr>
        <w:tblpPr w:leftFromText="180" w:rightFromText="180" w:vertAnchor="text" w:horzAnchor="margin" w:tblpY="141"/>
        <w:tblW w:w="1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7"/>
        <w:gridCol w:w="1411"/>
        <w:gridCol w:w="1452"/>
        <w:gridCol w:w="2694"/>
        <w:gridCol w:w="2694"/>
        <w:gridCol w:w="2694"/>
      </w:tblGrid>
      <w:tr w:rsidR="000C5BE3" w:rsidTr="009B1DA0">
        <w:trPr>
          <w:trHeight w:val="474"/>
          <w:tblHeader/>
        </w:trPr>
        <w:tc>
          <w:tcPr>
            <w:tcW w:w="4367" w:type="dxa"/>
            <w:tcBorders>
              <w:top w:val="single" w:sz="4" w:space="0" w:color="auto"/>
              <w:left w:val="single" w:sz="4" w:space="0" w:color="auto"/>
              <w:bottom w:val="single" w:sz="4" w:space="0" w:color="auto"/>
              <w:right w:val="single" w:sz="4" w:space="0" w:color="auto"/>
            </w:tcBorders>
            <w:vAlign w:val="center"/>
            <w:hideMark/>
          </w:tcPr>
          <w:p w:rsidR="000C5BE3" w:rsidRDefault="000C5BE3" w:rsidP="009B1DA0">
            <w:pPr>
              <w:pStyle w:val="Footer"/>
              <w:tabs>
                <w:tab w:val="left" w:pos="720"/>
              </w:tabs>
              <w:ind w:left="720"/>
              <w:rPr>
                <w:rFonts w:cs="Arial"/>
                <w:b/>
                <w:bCs w:val="0"/>
              </w:rPr>
            </w:pPr>
          </w:p>
          <w:p w:rsidR="000C5BE3" w:rsidRDefault="000C5BE3" w:rsidP="009B1DA0">
            <w:pPr>
              <w:pStyle w:val="Footer"/>
              <w:tabs>
                <w:tab w:val="left" w:pos="176"/>
              </w:tabs>
              <w:ind w:left="176"/>
              <w:rPr>
                <w:rFonts w:cs="Arial"/>
                <w:b/>
                <w:bCs w:val="0"/>
              </w:rPr>
            </w:pPr>
            <w:r>
              <w:rPr>
                <w:rFonts w:cs="Arial"/>
                <w:b/>
                <w:bCs w:val="0"/>
              </w:rPr>
              <w:t>Details</w:t>
            </w:r>
          </w:p>
          <w:p w:rsidR="000C5BE3" w:rsidRPr="009E0E02" w:rsidRDefault="000C5BE3" w:rsidP="009B1DA0">
            <w:pPr>
              <w:ind w:left="360"/>
              <w:rPr>
                <w:rFonts w:ascii="Arial" w:hAnsi="Arial" w:cs="Arial"/>
                <w:b/>
                <w:sz w:val="20"/>
                <w:szCs w:val="20"/>
              </w:rPr>
            </w:pPr>
          </w:p>
        </w:tc>
        <w:tc>
          <w:tcPr>
            <w:tcW w:w="1411" w:type="dxa"/>
            <w:tcBorders>
              <w:top w:val="single" w:sz="4" w:space="0" w:color="auto"/>
              <w:left w:val="single" w:sz="4" w:space="0" w:color="auto"/>
              <w:bottom w:val="single" w:sz="4" w:space="0" w:color="auto"/>
              <w:right w:val="single" w:sz="4" w:space="0" w:color="auto"/>
            </w:tcBorders>
            <w:vAlign w:val="center"/>
          </w:tcPr>
          <w:p w:rsidR="000C5BE3" w:rsidRPr="002B6C47" w:rsidRDefault="000C5BE3" w:rsidP="009B1DA0">
            <w:pPr>
              <w:pStyle w:val="ListParagraph"/>
              <w:ind w:firstLine="0"/>
              <w:rPr>
                <w:rFonts w:ascii="Arial" w:hAnsi="Arial" w:cs="Arial"/>
                <w:b/>
                <w:sz w:val="20"/>
                <w:szCs w:val="20"/>
              </w:rPr>
            </w:pPr>
            <w:r w:rsidRPr="002B6C47">
              <w:rPr>
                <w:rFonts w:ascii="Arial" w:hAnsi="Arial" w:cs="Arial"/>
                <w:b/>
                <w:sz w:val="20"/>
                <w:szCs w:val="20"/>
              </w:rPr>
              <w:t>£</w:t>
            </w:r>
          </w:p>
        </w:tc>
        <w:tc>
          <w:tcPr>
            <w:tcW w:w="1452" w:type="dxa"/>
            <w:tcBorders>
              <w:top w:val="single" w:sz="4" w:space="0" w:color="auto"/>
              <w:left w:val="single" w:sz="4" w:space="0" w:color="auto"/>
              <w:bottom w:val="single" w:sz="4" w:space="0" w:color="auto"/>
              <w:right w:val="single" w:sz="4" w:space="0" w:color="auto"/>
            </w:tcBorders>
            <w:vAlign w:val="center"/>
            <w:hideMark/>
          </w:tcPr>
          <w:p w:rsidR="000C5BE3" w:rsidRPr="002B6C47" w:rsidRDefault="000C5BE3" w:rsidP="009B1DA0">
            <w:pPr>
              <w:pStyle w:val="ListParagraph"/>
              <w:ind w:left="75" w:firstLine="0"/>
              <w:jc w:val="right"/>
              <w:rPr>
                <w:rFonts w:ascii="Arial" w:hAnsi="Arial" w:cs="Arial"/>
                <w:b/>
                <w:sz w:val="20"/>
                <w:szCs w:val="20"/>
              </w:rPr>
            </w:pPr>
            <w:r w:rsidRPr="002B6C47">
              <w:rPr>
                <w:rFonts w:ascii="Arial" w:hAnsi="Arial" w:cs="Arial"/>
                <w:b/>
                <w:sz w:val="20"/>
                <w:szCs w:val="20"/>
              </w:rPr>
              <w:t>Cheque No.</w:t>
            </w:r>
          </w:p>
        </w:tc>
        <w:tc>
          <w:tcPr>
            <w:tcW w:w="2694" w:type="dxa"/>
            <w:tcBorders>
              <w:top w:val="single" w:sz="4" w:space="0" w:color="auto"/>
              <w:left w:val="single" w:sz="4" w:space="0" w:color="auto"/>
              <w:bottom w:val="single" w:sz="4" w:space="0" w:color="auto"/>
              <w:right w:val="single" w:sz="4" w:space="0" w:color="auto"/>
            </w:tcBorders>
            <w:vAlign w:val="center"/>
          </w:tcPr>
          <w:p w:rsidR="000C5BE3" w:rsidRDefault="000C5BE3" w:rsidP="009B1DA0">
            <w:pPr>
              <w:pStyle w:val="ListParagraph"/>
              <w:ind w:left="35" w:firstLine="0"/>
              <w:jc w:val="center"/>
              <w:rPr>
                <w:rFonts w:ascii="Arial" w:hAnsi="Arial" w:cs="Arial"/>
                <w:b/>
                <w:sz w:val="20"/>
                <w:szCs w:val="20"/>
              </w:rPr>
            </w:pPr>
            <w:r>
              <w:rPr>
                <w:rFonts w:ascii="Arial" w:hAnsi="Arial" w:cs="Arial"/>
                <w:b/>
                <w:sz w:val="20"/>
                <w:szCs w:val="20"/>
              </w:rPr>
              <w:t>Precept for 2017/18</w:t>
            </w:r>
          </w:p>
        </w:tc>
        <w:tc>
          <w:tcPr>
            <w:tcW w:w="2694" w:type="dxa"/>
            <w:tcBorders>
              <w:top w:val="single" w:sz="4" w:space="0" w:color="auto"/>
              <w:left w:val="single" w:sz="4" w:space="0" w:color="auto"/>
              <w:bottom w:val="single" w:sz="4" w:space="0" w:color="auto"/>
              <w:right w:val="single" w:sz="4" w:space="0" w:color="auto"/>
            </w:tcBorders>
            <w:vAlign w:val="center"/>
          </w:tcPr>
          <w:p w:rsidR="000C5BE3" w:rsidRDefault="000C5BE3" w:rsidP="009B1DA0">
            <w:pPr>
              <w:pStyle w:val="ListParagraph"/>
              <w:ind w:left="35" w:firstLine="0"/>
              <w:jc w:val="center"/>
              <w:rPr>
                <w:rFonts w:ascii="Arial" w:hAnsi="Arial" w:cs="Arial"/>
                <w:b/>
                <w:sz w:val="20"/>
                <w:szCs w:val="20"/>
              </w:rPr>
            </w:pPr>
            <w:r>
              <w:rPr>
                <w:rFonts w:ascii="Arial" w:hAnsi="Arial" w:cs="Arial"/>
                <w:b/>
                <w:sz w:val="20"/>
                <w:szCs w:val="20"/>
              </w:rPr>
              <w:t>Current Balance to date</w:t>
            </w:r>
          </w:p>
        </w:tc>
        <w:tc>
          <w:tcPr>
            <w:tcW w:w="2694" w:type="dxa"/>
            <w:tcBorders>
              <w:top w:val="single" w:sz="4" w:space="0" w:color="auto"/>
              <w:left w:val="single" w:sz="4" w:space="0" w:color="auto"/>
              <w:bottom w:val="single" w:sz="4" w:space="0" w:color="auto"/>
              <w:right w:val="single" w:sz="4" w:space="0" w:color="auto"/>
            </w:tcBorders>
            <w:vAlign w:val="center"/>
          </w:tcPr>
          <w:p w:rsidR="000C5BE3" w:rsidRPr="002B6C47" w:rsidRDefault="000C5BE3" w:rsidP="009B1DA0">
            <w:pPr>
              <w:pStyle w:val="ListParagraph"/>
              <w:ind w:left="35" w:firstLine="0"/>
              <w:jc w:val="center"/>
              <w:rPr>
                <w:rFonts w:ascii="Arial" w:hAnsi="Arial" w:cs="Arial"/>
                <w:b/>
                <w:sz w:val="20"/>
                <w:szCs w:val="20"/>
              </w:rPr>
            </w:pPr>
            <w:r>
              <w:rPr>
                <w:rFonts w:ascii="Arial" w:hAnsi="Arial" w:cs="Arial"/>
                <w:b/>
                <w:sz w:val="20"/>
                <w:szCs w:val="20"/>
              </w:rPr>
              <w:t>Power</w:t>
            </w:r>
          </w:p>
        </w:tc>
      </w:tr>
      <w:tr w:rsidR="000C5BE3" w:rsidTr="009B1DA0">
        <w:trPr>
          <w:trHeight w:val="100"/>
        </w:trPr>
        <w:tc>
          <w:tcPr>
            <w:tcW w:w="4367" w:type="dxa"/>
            <w:tcBorders>
              <w:top w:val="single" w:sz="4" w:space="0" w:color="auto"/>
              <w:left w:val="single" w:sz="4" w:space="0" w:color="auto"/>
              <w:right w:val="single" w:sz="4" w:space="0" w:color="auto"/>
            </w:tcBorders>
            <w:vAlign w:val="center"/>
            <w:hideMark/>
          </w:tcPr>
          <w:p w:rsidR="000C5BE3" w:rsidRPr="00B3638B" w:rsidRDefault="000C5BE3" w:rsidP="009B1DA0">
            <w:pPr>
              <w:pStyle w:val="ListParagraph"/>
              <w:spacing w:line="276" w:lineRule="auto"/>
              <w:ind w:left="34" w:firstLine="0"/>
              <w:rPr>
                <w:rFonts w:ascii="Arial" w:hAnsi="Arial" w:cs="Arial"/>
                <w:sz w:val="20"/>
                <w:szCs w:val="20"/>
                <w:shd w:val="clear" w:color="auto" w:fill="FFFFFF"/>
              </w:rPr>
            </w:pPr>
            <w:r w:rsidRPr="00B3638B">
              <w:rPr>
                <w:rFonts w:ascii="Arial" w:hAnsi="Arial" w:cs="Arial"/>
                <w:sz w:val="20"/>
                <w:szCs w:val="20"/>
                <w:shd w:val="clear" w:color="auto" w:fill="FFFFFF"/>
              </w:rPr>
              <w:t>Dee Valley Water - Direct Debit for Cemetery water bill</w:t>
            </w:r>
          </w:p>
        </w:tc>
        <w:tc>
          <w:tcPr>
            <w:tcW w:w="1411" w:type="dxa"/>
            <w:tcBorders>
              <w:top w:val="single" w:sz="4" w:space="0" w:color="auto"/>
              <w:left w:val="single" w:sz="4" w:space="0" w:color="auto"/>
              <w:bottom w:val="single" w:sz="4" w:space="0" w:color="auto"/>
              <w:right w:val="single" w:sz="4" w:space="0" w:color="auto"/>
            </w:tcBorders>
            <w:vAlign w:val="center"/>
          </w:tcPr>
          <w:p w:rsidR="000C5BE3" w:rsidRPr="00B3638B" w:rsidRDefault="000C5BE3" w:rsidP="009B1DA0">
            <w:pPr>
              <w:pStyle w:val="ListParagraph"/>
              <w:spacing w:line="276" w:lineRule="auto"/>
              <w:ind w:left="96" w:firstLine="0"/>
              <w:jc w:val="right"/>
              <w:rPr>
                <w:rFonts w:ascii="Arial" w:hAnsi="Arial" w:cs="Arial"/>
                <w:sz w:val="20"/>
                <w:szCs w:val="20"/>
                <w:shd w:val="clear" w:color="auto" w:fill="FFFFFF"/>
              </w:rPr>
            </w:pPr>
            <w:r w:rsidRPr="00B3638B">
              <w:rPr>
                <w:rFonts w:ascii="Arial" w:hAnsi="Arial" w:cs="Arial"/>
                <w:sz w:val="20"/>
                <w:szCs w:val="20"/>
                <w:shd w:val="clear" w:color="auto" w:fill="FFFFFF"/>
              </w:rPr>
              <w:t>3.07</w:t>
            </w:r>
          </w:p>
        </w:tc>
        <w:tc>
          <w:tcPr>
            <w:tcW w:w="1452" w:type="dxa"/>
            <w:tcBorders>
              <w:top w:val="single" w:sz="4" w:space="0" w:color="auto"/>
              <w:left w:val="single" w:sz="4" w:space="0" w:color="auto"/>
              <w:right w:val="single" w:sz="4" w:space="0" w:color="auto"/>
            </w:tcBorders>
            <w:vAlign w:val="center"/>
            <w:hideMark/>
          </w:tcPr>
          <w:p w:rsidR="000C5BE3" w:rsidRPr="00B3638B" w:rsidRDefault="000C5BE3" w:rsidP="009B1DA0">
            <w:pPr>
              <w:pStyle w:val="ListParagraph"/>
              <w:spacing w:line="276" w:lineRule="auto"/>
              <w:ind w:left="96" w:firstLine="0"/>
              <w:jc w:val="right"/>
              <w:rPr>
                <w:rFonts w:ascii="Arial" w:hAnsi="Arial" w:cs="Arial"/>
                <w:sz w:val="20"/>
                <w:szCs w:val="20"/>
                <w:shd w:val="clear" w:color="auto" w:fill="FFFFFF"/>
              </w:rPr>
            </w:pPr>
            <w:r w:rsidRPr="00B3638B">
              <w:rPr>
                <w:rFonts w:ascii="Arial" w:hAnsi="Arial" w:cs="Arial"/>
                <w:sz w:val="20"/>
                <w:szCs w:val="20"/>
                <w:shd w:val="clear" w:color="auto" w:fill="FFFFFF"/>
              </w:rPr>
              <w:t>D/Debit</w:t>
            </w:r>
          </w:p>
        </w:tc>
        <w:tc>
          <w:tcPr>
            <w:tcW w:w="2694" w:type="dxa"/>
            <w:tcBorders>
              <w:top w:val="single" w:sz="4" w:space="0" w:color="auto"/>
              <w:left w:val="single" w:sz="4" w:space="0" w:color="auto"/>
              <w:right w:val="single" w:sz="4" w:space="0" w:color="auto"/>
            </w:tcBorders>
            <w:vAlign w:val="center"/>
          </w:tcPr>
          <w:p w:rsidR="000C5BE3" w:rsidRPr="00B3638B" w:rsidRDefault="000C5BE3" w:rsidP="009B1DA0">
            <w:pPr>
              <w:pStyle w:val="ListParagraph"/>
              <w:ind w:left="0" w:firstLine="0"/>
              <w:jc w:val="right"/>
              <w:rPr>
                <w:rFonts w:ascii="Arial" w:hAnsi="Arial" w:cs="Arial"/>
                <w:bCs/>
                <w:sz w:val="20"/>
                <w:szCs w:val="20"/>
              </w:rPr>
            </w:pPr>
            <w:r>
              <w:rPr>
                <w:rFonts w:ascii="Arial" w:hAnsi="Arial" w:cs="Arial"/>
                <w:bCs/>
                <w:sz w:val="20"/>
                <w:szCs w:val="20"/>
              </w:rPr>
              <w:t>30.00</w:t>
            </w:r>
          </w:p>
        </w:tc>
        <w:tc>
          <w:tcPr>
            <w:tcW w:w="2694" w:type="dxa"/>
            <w:tcBorders>
              <w:top w:val="single" w:sz="4" w:space="0" w:color="auto"/>
              <w:left w:val="single" w:sz="4" w:space="0" w:color="auto"/>
              <w:right w:val="single" w:sz="4" w:space="0" w:color="auto"/>
            </w:tcBorders>
            <w:vAlign w:val="center"/>
          </w:tcPr>
          <w:p w:rsidR="000C5BE3" w:rsidRPr="00B3638B" w:rsidRDefault="000C5BE3" w:rsidP="009B1DA0">
            <w:pPr>
              <w:pStyle w:val="ListParagraph"/>
              <w:ind w:left="0" w:firstLine="0"/>
              <w:jc w:val="right"/>
              <w:rPr>
                <w:rFonts w:ascii="Arial" w:hAnsi="Arial" w:cs="Arial"/>
                <w:bCs/>
                <w:sz w:val="20"/>
                <w:szCs w:val="20"/>
              </w:rPr>
            </w:pPr>
            <w:r>
              <w:rPr>
                <w:rFonts w:ascii="Arial" w:hAnsi="Arial" w:cs="Arial"/>
                <w:bCs/>
                <w:sz w:val="20"/>
                <w:szCs w:val="20"/>
              </w:rPr>
              <w:t>26.93</w:t>
            </w:r>
          </w:p>
        </w:tc>
        <w:tc>
          <w:tcPr>
            <w:tcW w:w="2694" w:type="dxa"/>
            <w:tcBorders>
              <w:top w:val="single" w:sz="4" w:space="0" w:color="auto"/>
              <w:left w:val="single" w:sz="4" w:space="0" w:color="auto"/>
              <w:right w:val="single" w:sz="4" w:space="0" w:color="auto"/>
            </w:tcBorders>
            <w:vAlign w:val="center"/>
            <w:hideMark/>
          </w:tcPr>
          <w:p w:rsidR="000C5BE3" w:rsidRDefault="000C5BE3" w:rsidP="009B1DA0">
            <w:pPr>
              <w:pStyle w:val="ListParagraph"/>
              <w:ind w:left="0" w:firstLine="0"/>
              <w:rPr>
                <w:rFonts w:ascii="Arial" w:hAnsi="Arial" w:cs="Arial"/>
                <w:bCs/>
                <w:sz w:val="20"/>
                <w:szCs w:val="20"/>
              </w:rPr>
            </w:pPr>
            <w:r>
              <w:rPr>
                <w:rFonts w:ascii="Arial" w:hAnsi="Arial" w:cs="Arial"/>
                <w:bCs/>
                <w:sz w:val="20"/>
                <w:szCs w:val="20"/>
              </w:rPr>
              <w:t>Open Spaces A</w:t>
            </w:r>
            <w:r w:rsidRPr="00627905">
              <w:rPr>
                <w:rFonts w:ascii="Arial" w:hAnsi="Arial" w:cs="Arial"/>
                <w:bCs/>
                <w:sz w:val="20"/>
                <w:szCs w:val="20"/>
              </w:rPr>
              <w:t>ct 1906 ss 10</w:t>
            </w:r>
          </w:p>
          <w:p w:rsidR="000C5BE3" w:rsidRPr="00BF0535" w:rsidRDefault="000C5BE3" w:rsidP="009B1DA0">
            <w:pPr>
              <w:pStyle w:val="ListParagraph"/>
              <w:ind w:left="0" w:firstLine="0"/>
              <w:rPr>
                <w:rFonts w:ascii="Arial" w:hAnsi="Arial" w:cs="Arial"/>
                <w:bCs/>
                <w:color w:val="FF0000"/>
                <w:sz w:val="20"/>
                <w:szCs w:val="20"/>
              </w:rPr>
            </w:pPr>
          </w:p>
        </w:tc>
      </w:tr>
      <w:tr w:rsidR="000C5BE3" w:rsidTr="009B1DA0">
        <w:trPr>
          <w:trHeight w:val="135"/>
        </w:trPr>
        <w:tc>
          <w:tcPr>
            <w:tcW w:w="4367" w:type="dxa"/>
            <w:vMerge w:val="restart"/>
            <w:tcBorders>
              <w:top w:val="single" w:sz="4" w:space="0" w:color="auto"/>
              <w:left w:val="single" w:sz="4" w:space="0" w:color="auto"/>
              <w:right w:val="single" w:sz="4" w:space="0" w:color="auto"/>
            </w:tcBorders>
            <w:vAlign w:val="center"/>
            <w:hideMark/>
          </w:tcPr>
          <w:p w:rsidR="000C5BE3" w:rsidRPr="00B3638B" w:rsidRDefault="000C5BE3" w:rsidP="009B1DA0">
            <w:pPr>
              <w:pStyle w:val="ListParagraph"/>
              <w:spacing w:line="276" w:lineRule="auto"/>
              <w:ind w:left="34" w:firstLine="0"/>
              <w:rPr>
                <w:rFonts w:ascii="Arial" w:hAnsi="Arial" w:cs="Arial"/>
                <w:sz w:val="20"/>
                <w:szCs w:val="20"/>
                <w:shd w:val="clear" w:color="auto" w:fill="FFFFFF"/>
              </w:rPr>
            </w:pPr>
            <w:r>
              <w:rPr>
                <w:rFonts w:ascii="Arial" w:hAnsi="Arial" w:cs="Arial"/>
                <w:sz w:val="20"/>
                <w:szCs w:val="20"/>
                <w:shd w:val="clear" w:color="auto" w:fill="FFFFFF"/>
              </w:rPr>
              <w:t>WCBC invoice for payment of the Clerk and Caretaker's wages (May 1)</w:t>
            </w:r>
          </w:p>
        </w:tc>
        <w:tc>
          <w:tcPr>
            <w:tcW w:w="1411" w:type="dxa"/>
            <w:tcBorders>
              <w:top w:val="single" w:sz="4" w:space="0" w:color="auto"/>
              <w:left w:val="single" w:sz="4" w:space="0" w:color="auto"/>
              <w:bottom w:val="single" w:sz="4" w:space="0" w:color="auto"/>
              <w:right w:val="single" w:sz="4" w:space="0" w:color="auto"/>
            </w:tcBorders>
            <w:vAlign w:val="center"/>
          </w:tcPr>
          <w:p w:rsidR="000C5BE3" w:rsidRPr="00B3638B" w:rsidRDefault="000C5BE3" w:rsidP="009B1DA0">
            <w:pPr>
              <w:pStyle w:val="ListParagraph"/>
              <w:spacing w:line="276" w:lineRule="auto"/>
              <w:ind w:left="96" w:firstLine="0"/>
              <w:jc w:val="right"/>
              <w:rPr>
                <w:rFonts w:ascii="Arial" w:hAnsi="Arial" w:cs="Arial"/>
                <w:sz w:val="20"/>
                <w:szCs w:val="20"/>
                <w:shd w:val="clear" w:color="auto" w:fill="FFFFFF"/>
              </w:rPr>
            </w:pPr>
            <w:r>
              <w:rPr>
                <w:rFonts w:ascii="Arial" w:hAnsi="Arial" w:cs="Arial"/>
                <w:sz w:val="20"/>
                <w:szCs w:val="20"/>
                <w:shd w:val="clear" w:color="auto" w:fill="FFFFFF"/>
              </w:rPr>
              <w:t>1,140.18</w:t>
            </w:r>
          </w:p>
        </w:tc>
        <w:tc>
          <w:tcPr>
            <w:tcW w:w="1452" w:type="dxa"/>
            <w:vMerge w:val="restart"/>
            <w:tcBorders>
              <w:top w:val="single" w:sz="4" w:space="0" w:color="auto"/>
              <w:left w:val="single" w:sz="4" w:space="0" w:color="auto"/>
              <w:right w:val="single" w:sz="4" w:space="0" w:color="auto"/>
            </w:tcBorders>
            <w:vAlign w:val="center"/>
            <w:hideMark/>
          </w:tcPr>
          <w:p w:rsidR="000C5BE3" w:rsidRPr="00B3638B" w:rsidRDefault="000C5BE3" w:rsidP="009B1DA0">
            <w:pPr>
              <w:pStyle w:val="ListParagraph"/>
              <w:spacing w:line="276" w:lineRule="auto"/>
              <w:ind w:left="96" w:firstLine="0"/>
              <w:jc w:val="right"/>
              <w:rPr>
                <w:rFonts w:ascii="Arial" w:hAnsi="Arial" w:cs="Arial"/>
                <w:sz w:val="20"/>
                <w:szCs w:val="20"/>
                <w:shd w:val="clear" w:color="auto" w:fill="FFFFFF"/>
              </w:rPr>
            </w:pPr>
            <w:r w:rsidRPr="00B3638B">
              <w:rPr>
                <w:rFonts w:ascii="Arial" w:hAnsi="Arial" w:cs="Arial"/>
                <w:sz w:val="20"/>
                <w:szCs w:val="20"/>
                <w:shd w:val="clear" w:color="auto" w:fill="FFFFFF"/>
              </w:rPr>
              <w:t>2878</w:t>
            </w:r>
          </w:p>
        </w:tc>
        <w:tc>
          <w:tcPr>
            <w:tcW w:w="2694" w:type="dxa"/>
            <w:tcBorders>
              <w:top w:val="single" w:sz="4" w:space="0" w:color="auto"/>
              <w:left w:val="single" w:sz="4" w:space="0" w:color="auto"/>
              <w:right w:val="single" w:sz="4" w:space="0" w:color="auto"/>
            </w:tcBorders>
            <w:vAlign w:val="center"/>
          </w:tcPr>
          <w:p w:rsidR="000C5BE3" w:rsidRPr="00B3638B" w:rsidRDefault="000C5BE3" w:rsidP="009B1DA0">
            <w:pPr>
              <w:pStyle w:val="ListParagraph"/>
              <w:ind w:left="0" w:firstLine="0"/>
              <w:jc w:val="right"/>
              <w:rPr>
                <w:rFonts w:ascii="Arial" w:hAnsi="Arial" w:cs="Arial"/>
                <w:bCs/>
                <w:sz w:val="20"/>
                <w:szCs w:val="20"/>
              </w:rPr>
            </w:pPr>
            <w:r>
              <w:rPr>
                <w:rFonts w:ascii="Arial" w:hAnsi="Arial" w:cs="Arial"/>
                <w:bCs/>
                <w:sz w:val="20"/>
                <w:szCs w:val="20"/>
              </w:rPr>
              <w:t>13,135.32</w:t>
            </w:r>
          </w:p>
        </w:tc>
        <w:tc>
          <w:tcPr>
            <w:tcW w:w="2694" w:type="dxa"/>
            <w:tcBorders>
              <w:top w:val="single" w:sz="4" w:space="0" w:color="auto"/>
              <w:left w:val="single" w:sz="4" w:space="0" w:color="auto"/>
              <w:right w:val="single" w:sz="4" w:space="0" w:color="auto"/>
            </w:tcBorders>
            <w:vAlign w:val="center"/>
          </w:tcPr>
          <w:p w:rsidR="000C5BE3" w:rsidRPr="00B3638B" w:rsidRDefault="000C5BE3" w:rsidP="009B1DA0">
            <w:pPr>
              <w:pStyle w:val="ListParagraph"/>
              <w:ind w:left="0" w:firstLine="0"/>
              <w:jc w:val="right"/>
              <w:rPr>
                <w:rFonts w:ascii="Arial" w:hAnsi="Arial" w:cs="Arial"/>
                <w:bCs/>
                <w:sz w:val="20"/>
                <w:szCs w:val="20"/>
              </w:rPr>
            </w:pPr>
            <w:r>
              <w:rPr>
                <w:rFonts w:ascii="Arial" w:hAnsi="Arial" w:cs="Arial"/>
                <w:bCs/>
                <w:sz w:val="20"/>
                <w:szCs w:val="20"/>
              </w:rPr>
              <w:t>11,995.14</w:t>
            </w:r>
          </w:p>
        </w:tc>
        <w:tc>
          <w:tcPr>
            <w:tcW w:w="2694" w:type="dxa"/>
            <w:vMerge w:val="restart"/>
            <w:tcBorders>
              <w:top w:val="single" w:sz="4" w:space="0" w:color="auto"/>
              <w:left w:val="single" w:sz="4" w:space="0" w:color="auto"/>
              <w:right w:val="single" w:sz="4" w:space="0" w:color="auto"/>
            </w:tcBorders>
            <w:vAlign w:val="center"/>
            <w:hideMark/>
          </w:tcPr>
          <w:p w:rsidR="000C5BE3" w:rsidRPr="00627905" w:rsidRDefault="000C5BE3" w:rsidP="009B1DA0">
            <w:pPr>
              <w:pStyle w:val="ListParagraph"/>
              <w:ind w:left="0" w:firstLine="0"/>
              <w:rPr>
                <w:rFonts w:ascii="Arial" w:hAnsi="Arial" w:cs="Arial"/>
                <w:bCs/>
                <w:sz w:val="20"/>
                <w:szCs w:val="20"/>
              </w:rPr>
            </w:pPr>
            <w:r w:rsidRPr="00627905">
              <w:rPr>
                <w:rFonts w:ascii="Arial" w:hAnsi="Arial" w:cs="Arial"/>
                <w:bCs/>
                <w:sz w:val="20"/>
                <w:szCs w:val="20"/>
              </w:rPr>
              <w:t>Local Government Act (LGA) 1972 s111</w:t>
            </w:r>
          </w:p>
        </w:tc>
      </w:tr>
      <w:tr w:rsidR="000C5BE3" w:rsidTr="009B1DA0">
        <w:trPr>
          <w:trHeight w:val="135"/>
        </w:trPr>
        <w:tc>
          <w:tcPr>
            <w:tcW w:w="4367" w:type="dxa"/>
            <w:vMerge/>
            <w:tcBorders>
              <w:left w:val="single" w:sz="4" w:space="0" w:color="auto"/>
              <w:right w:val="single" w:sz="4" w:space="0" w:color="auto"/>
            </w:tcBorders>
            <w:vAlign w:val="center"/>
            <w:hideMark/>
          </w:tcPr>
          <w:p w:rsidR="000C5BE3" w:rsidRPr="00B3638B" w:rsidRDefault="000C5BE3" w:rsidP="009B1DA0">
            <w:pPr>
              <w:pStyle w:val="ListParagraph"/>
              <w:spacing w:line="276" w:lineRule="auto"/>
              <w:ind w:left="34" w:firstLine="0"/>
              <w:rPr>
                <w:rFonts w:ascii="Arial" w:hAnsi="Arial" w:cs="Arial"/>
                <w:sz w:val="20"/>
                <w:szCs w:val="20"/>
                <w:shd w:val="clear" w:color="auto" w:fill="FFFFFF"/>
              </w:rPr>
            </w:pPr>
          </w:p>
        </w:tc>
        <w:tc>
          <w:tcPr>
            <w:tcW w:w="1411" w:type="dxa"/>
            <w:tcBorders>
              <w:top w:val="single" w:sz="4" w:space="0" w:color="auto"/>
              <w:left w:val="single" w:sz="4" w:space="0" w:color="auto"/>
              <w:bottom w:val="single" w:sz="4" w:space="0" w:color="auto"/>
              <w:right w:val="single" w:sz="4" w:space="0" w:color="auto"/>
            </w:tcBorders>
            <w:vAlign w:val="center"/>
          </w:tcPr>
          <w:p w:rsidR="000C5BE3" w:rsidRPr="00B3638B" w:rsidRDefault="000C5BE3" w:rsidP="009B1DA0">
            <w:pPr>
              <w:pStyle w:val="ListParagraph"/>
              <w:spacing w:line="276" w:lineRule="auto"/>
              <w:ind w:left="96" w:firstLine="0"/>
              <w:jc w:val="right"/>
              <w:rPr>
                <w:rFonts w:ascii="Arial" w:hAnsi="Arial" w:cs="Arial"/>
                <w:sz w:val="20"/>
                <w:szCs w:val="20"/>
                <w:shd w:val="clear" w:color="auto" w:fill="FFFFFF"/>
              </w:rPr>
            </w:pPr>
            <w:r>
              <w:rPr>
                <w:rFonts w:ascii="Arial" w:hAnsi="Arial" w:cs="Arial"/>
                <w:sz w:val="20"/>
                <w:szCs w:val="20"/>
                <w:shd w:val="clear" w:color="auto" w:fill="FFFFFF"/>
              </w:rPr>
              <w:t>266.40</w:t>
            </w:r>
          </w:p>
        </w:tc>
        <w:tc>
          <w:tcPr>
            <w:tcW w:w="1452" w:type="dxa"/>
            <w:vMerge/>
            <w:tcBorders>
              <w:left w:val="single" w:sz="4" w:space="0" w:color="auto"/>
              <w:right w:val="single" w:sz="4" w:space="0" w:color="auto"/>
            </w:tcBorders>
            <w:vAlign w:val="center"/>
            <w:hideMark/>
          </w:tcPr>
          <w:p w:rsidR="000C5BE3" w:rsidRPr="00B3638B" w:rsidRDefault="000C5BE3" w:rsidP="009B1DA0">
            <w:pPr>
              <w:pStyle w:val="ListParagraph"/>
              <w:spacing w:line="276" w:lineRule="auto"/>
              <w:ind w:left="96" w:firstLine="0"/>
              <w:jc w:val="right"/>
              <w:rPr>
                <w:rFonts w:ascii="Arial" w:hAnsi="Arial" w:cs="Arial"/>
                <w:sz w:val="20"/>
                <w:szCs w:val="20"/>
                <w:shd w:val="clear" w:color="auto" w:fill="FFFFFF"/>
              </w:rPr>
            </w:pPr>
          </w:p>
        </w:tc>
        <w:tc>
          <w:tcPr>
            <w:tcW w:w="2694" w:type="dxa"/>
            <w:tcBorders>
              <w:left w:val="single" w:sz="4" w:space="0" w:color="auto"/>
              <w:right w:val="single" w:sz="4" w:space="0" w:color="auto"/>
            </w:tcBorders>
            <w:vAlign w:val="center"/>
          </w:tcPr>
          <w:p w:rsidR="000C5BE3" w:rsidRPr="00B3638B" w:rsidRDefault="000C5BE3" w:rsidP="009B1DA0">
            <w:pPr>
              <w:pStyle w:val="ListParagraph"/>
              <w:ind w:left="0" w:firstLine="0"/>
              <w:jc w:val="right"/>
              <w:rPr>
                <w:rFonts w:ascii="Arial" w:hAnsi="Arial" w:cs="Arial"/>
                <w:bCs/>
                <w:sz w:val="20"/>
                <w:szCs w:val="20"/>
              </w:rPr>
            </w:pPr>
            <w:r>
              <w:rPr>
                <w:rFonts w:ascii="Arial" w:hAnsi="Arial" w:cs="Arial"/>
                <w:bCs/>
                <w:sz w:val="20"/>
                <w:szCs w:val="20"/>
              </w:rPr>
              <w:t>2,901.04</w:t>
            </w:r>
          </w:p>
        </w:tc>
        <w:tc>
          <w:tcPr>
            <w:tcW w:w="2694" w:type="dxa"/>
            <w:tcBorders>
              <w:left w:val="single" w:sz="4" w:space="0" w:color="auto"/>
              <w:right w:val="single" w:sz="4" w:space="0" w:color="auto"/>
            </w:tcBorders>
            <w:vAlign w:val="center"/>
          </w:tcPr>
          <w:p w:rsidR="000C5BE3" w:rsidRPr="00B3638B" w:rsidRDefault="000C5BE3" w:rsidP="009B1DA0">
            <w:pPr>
              <w:pStyle w:val="ListParagraph"/>
              <w:ind w:left="0" w:firstLine="0"/>
              <w:jc w:val="right"/>
              <w:rPr>
                <w:rFonts w:ascii="Arial" w:hAnsi="Arial" w:cs="Arial"/>
                <w:bCs/>
                <w:sz w:val="20"/>
                <w:szCs w:val="20"/>
              </w:rPr>
            </w:pPr>
            <w:r>
              <w:rPr>
                <w:rFonts w:ascii="Arial" w:hAnsi="Arial" w:cs="Arial"/>
                <w:bCs/>
                <w:sz w:val="20"/>
                <w:szCs w:val="20"/>
              </w:rPr>
              <w:t>2,634.64</w:t>
            </w:r>
          </w:p>
        </w:tc>
        <w:tc>
          <w:tcPr>
            <w:tcW w:w="2694" w:type="dxa"/>
            <w:vMerge/>
            <w:tcBorders>
              <w:left w:val="single" w:sz="4" w:space="0" w:color="auto"/>
              <w:right w:val="single" w:sz="4" w:space="0" w:color="auto"/>
            </w:tcBorders>
            <w:hideMark/>
          </w:tcPr>
          <w:p w:rsidR="000C5BE3" w:rsidRPr="00BF0535" w:rsidRDefault="000C5BE3" w:rsidP="009B1DA0">
            <w:pPr>
              <w:pStyle w:val="ListParagraph"/>
              <w:ind w:left="0" w:firstLine="0"/>
              <w:jc w:val="right"/>
              <w:rPr>
                <w:rFonts w:ascii="Arial" w:hAnsi="Arial" w:cs="Arial"/>
                <w:bCs/>
                <w:color w:val="FF0000"/>
                <w:sz w:val="20"/>
                <w:szCs w:val="20"/>
              </w:rPr>
            </w:pPr>
          </w:p>
        </w:tc>
      </w:tr>
      <w:tr w:rsidR="000C5BE3" w:rsidTr="009B1DA0">
        <w:trPr>
          <w:trHeight w:val="100"/>
        </w:trPr>
        <w:tc>
          <w:tcPr>
            <w:tcW w:w="4367" w:type="dxa"/>
            <w:tcBorders>
              <w:top w:val="single" w:sz="4" w:space="0" w:color="auto"/>
              <w:left w:val="single" w:sz="4" w:space="0" w:color="auto"/>
              <w:right w:val="single" w:sz="4" w:space="0" w:color="auto"/>
            </w:tcBorders>
            <w:vAlign w:val="center"/>
            <w:hideMark/>
          </w:tcPr>
          <w:p w:rsidR="000C5BE3" w:rsidRPr="00627905" w:rsidRDefault="000C5BE3" w:rsidP="009B1DA0">
            <w:pPr>
              <w:pStyle w:val="ListParagraph"/>
              <w:spacing w:line="276" w:lineRule="auto"/>
              <w:ind w:left="34" w:firstLine="0"/>
              <w:rPr>
                <w:rFonts w:ascii="Arial" w:hAnsi="Arial" w:cs="Arial"/>
                <w:color w:val="FF0000"/>
                <w:sz w:val="20"/>
                <w:szCs w:val="20"/>
                <w:shd w:val="clear" w:color="auto" w:fill="FFFFFF"/>
              </w:rPr>
            </w:pPr>
            <w:r>
              <w:rPr>
                <w:rFonts w:ascii="Arial" w:hAnsi="Arial" w:cs="Arial"/>
                <w:color w:val="FF0000"/>
                <w:sz w:val="20"/>
                <w:szCs w:val="20"/>
                <w:shd w:val="clear" w:color="auto" w:fill="FFFFFF"/>
              </w:rPr>
              <w:t>VOID SEE 2882</w:t>
            </w:r>
          </w:p>
        </w:tc>
        <w:tc>
          <w:tcPr>
            <w:tcW w:w="1411" w:type="dxa"/>
            <w:tcBorders>
              <w:top w:val="single" w:sz="4" w:space="0" w:color="auto"/>
              <w:left w:val="single" w:sz="4" w:space="0" w:color="auto"/>
              <w:right w:val="single" w:sz="4" w:space="0" w:color="auto"/>
            </w:tcBorders>
            <w:vAlign w:val="center"/>
          </w:tcPr>
          <w:p w:rsidR="000C5BE3" w:rsidRDefault="000C5BE3" w:rsidP="009B1DA0">
            <w:pPr>
              <w:pStyle w:val="ListParagraph"/>
              <w:spacing w:line="276" w:lineRule="auto"/>
              <w:ind w:left="96" w:firstLine="0"/>
              <w:jc w:val="right"/>
              <w:rPr>
                <w:rFonts w:ascii="Arial" w:hAnsi="Arial" w:cs="Arial"/>
                <w:sz w:val="20"/>
                <w:szCs w:val="20"/>
                <w:shd w:val="clear" w:color="auto" w:fill="FFFFFF"/>
              </w:rPr>
            </w:pPr>
          </w:p>
        </w:tc>
        <w:tc>
          <w:tcPr>
            <w:tcW w:w="1452" w:type="dxa"/>
            <w:tcBorders>
              <w:top w:val="single" w:sz="4" w:space="0" w:color="auto"/>
              <w:left w:val="single" w:sz="4" w:space="0" w:color="auto"/>
              <w:right w:val="single" w:sz="4" w:space="0" w:color="auto"/>
            </w:tcBorders>
            <w:vAlign w:val="center"/>
            <w:hideMark/>
          </w:tcPr>
          <w:p w:rsidR="000C5BE3" w:rsidRPr="00B3638B" w:rsidRDefault="000C5BE3" w:rsidP="009B1DA0">
            <w:pPr>
              <w:pStyle w:val="ListParagraph"/>
              <w:spacing w:line="276" w:lineRule="auto"/>
              <w:ind w:left="96" w:firstLine="0"/>
              <w:jc w:val="right"/>
              <w:rPr>
                <w:rFonts w:ascii="Arial" w:hAnsi="Arial" w:cs="Arial"/>
                <w:sz w:val="20"/>
                <w:szCs w:val="20"/>
                <w:shd w:val="clear" w:color="auto" w:fill="FFFFFF"/>
              </w:rPr>
            </w:pPr>
            <w:r w:rsidRPr="00B3638B">
              <w:rPr>
                <w:rFonts w:ascii="Arial" w:hAnsi="Arial" w:cs="Arial"/>
                <w:sz w:val="20"/>
                <w:szCs w:val="20"/>
                <w:shd w:val="clear" w:color="auto" w:fill="FFFFFF"/>
              </w:rPr>
              <w:t>2879</w:t>
            </w:r>
          </w:p>
        </w:tc>
        <w:tc>
          <w:tcPr>
            <w:tcW w:w="2694" w:type="dxa"/>
            <w:tcBorders>
              <w:top w:val="single" w:sz="4" w:space="0" w:color="auto"/>
              <w:left w:val="single" w:sz="4" w:space="0" w:color="auto"/>
              <w:right w:val="single" w:sz="4" w:space="0" w:color="auto"/>
            </w:tcBorders>
            <w:vAlign w:val="center"/>
          </w:tcPr>
          <w:p w:rsidR="000C5BE3" w:rsidRPr="00B3638B" w:rsidRDefault="000C5BE3" w:rsidP="009B1DA0">
            <w:pPr>
              <w:pStyle w:val="ListParagraph"/>
              <w:ind w:left="0" w:firstLine="0"/>
              <w:jc w:val="right"/>
              <w:rPr>
                <w:rFonts w:ascii="Arial" w:hAnsi="Arial" w:cs="Arial"/>
                <w:bCs/>
                <w:sz w:val="20"/>
                <w:szCs w:val="20"/>
              </w:rPr>
            </w:pPr>
          </w:p>
        </w:tc>
        <w:tc>
          <w:tcPr>
            <w:tcW w:w="2694" w:type="dxa"/>
            <w:tcBorders>
              <w:top w:val="single" w:sz="4" w:space="0" w:color="auto"/>
              <w:left w:val="single" w:sz="4" w:space="0" w:color="auto"/>
              <w:right w:val="single" w:sz="4" w:space="0" w:color="auto"/>
            </w:tcBorders>
            <w:vAlign w:val="center"/>
          </w:tcPr>
          <w:p w:rsidR="000C5BE3" w:rsidRPr="00B3638B" w:rsidRDefault="000C5BE3" w:rsidP="009B1DA0">
            <w:pPr>
              <w:pStyle w:val="ListParagraph"/>
              <w:ind w:left="0" w:firstLine="0"/>
              <w:jc w:val="right"/>
              <w:rPr>
                <w:rFonts w:ascii="Arial" w:hAnsi="Arial" w:cs="Arial"/>
                <w:bCs/>
                <w:sz w:val="20"/>
                <w:szCs w:val="20"/>
              </w:rPr>
            </w:pPr>
          </w:p>
        </w:tc>
        <w:tc>
          <w:tcPr>
            <w:tcW w:w="2694" w:type="dxa"/>
            <w:tcBorders>
              <w:top w:val="single" w:sz="4" w:space="0" w:color="auto"/>
              <w:left w:val="single" w:sz="4" w:space="0" w:color="auto"/>
              <w:right w:val="single" w:sz="4" w:space="0" w:color="auto"/>
            </w:tcBorders>
            <w:hideMark/>
          </w:tcPr>
          <w:p w:rsidR="000C5BE3" w:rsidRPr="00BF0535" w:rsidRDefault="000C5BE3" w:rsidP="009B1DA0">
            <w:pPr>
              <w:pStyle w:val="ListParagraph"/>
              <w:ind w:left="0" w:firstLine="0"/>
              <w:rPr>
                <w:rFonts w:ascii="Arial" w:hAnsi="Arial" w:cs="Arial"/>
                <w:bCs/>
                <w:color w:val="FF0000"/>
                <w:sz w:val="20"/>
                <w:szCs w:val="20"/>
              </w:rPr>
            </w:pPr>
          </w:p>
        </w:tc>
      </w:tr>
      <w:tr w:rsidR="000C5BE3" w:rsidTr="009B1DA0">
        <w:trPr>
          <w:trHeight w:val="295"/>
        </w:trPr>
        <w:tc>
          <w:tcPr>
            <w:tcW w:w="4367" w:type="dxa"/>
            <w:tcBorders>
              <w:top w:val="single" w:sz="4" w:space="0" w:color="auto"/>
              <w:left w:val="single" w:sz="4" w:space="0" w:color="auto"/>
              <w:bottom w:val="single" w:sz="4" w:space="0" w:color="auto"/>
              <w:right w:val="single" w:sz="4" w:space="0" w:color="auto"/>
            </w:tcBorders>
            <w:vAlign w:val="center"/>
            <w:hideMark/>
          </w:tcPr>
          <w:p w:rsidR="000C5BE3" w:rsidRPr="00B3638B" w:rsidRDefault="000C5BE3" w:rsidP="009B1DA0">
            <w:pPr>
              <w:pStyle w:val="ListParagraph"/>
              <w:spacing w:line="276" w:lineRule="auto"/>
              <w:ind w:left="34" w:firstLine="0"/>
              <w:rPr>
                <w:rFonts w:ascii="Arial" w:hAnsi="Arial" w:cs="Arial"/>
                <w:sz w:val="20"/>
                <w:szCs w:val="20"/>
                <w:shd w:val="clear" w:color="auto" w:fill="FFFFFF"/>
              </w:rPr>
            </w:pPr>
            <w:r>
              <w:rPr>
                <w:rFonts w:ascii="Arial" w:hAnsi="Arial" w:cs="Arial"/>
                <w:sz w:val="20"/>
                <w:szCs w:val="20"/>
                <w:shd w:val="clear" w:color="auto" w:fill="FFFFFF"/>
              </w:rPr>
              <w:t xml:space="preserve">The Overton </w:t>
            </w:r>
            <w:r w:rsidR="00286CE3">
              <w:rPr>
                <w:rFonts w:ascii="Arial" w:hAnsi="Arial" w:cs="Arial"/>
                <w:sz w:val="20"/>
                <w:szCs w:val="20"/>
                <w:shd w:val="clear" w:color="auto" w:fill="FFFFFF"/>
              </w:rPr>
              <w:t>Oracle</w:t>
            </w:r>
            <w:r>
              <w:rPr>
                <w:rFonts w:ascii="Arial" w:hAnsi="Arial" w:cs="Arial"/>
                <w:sz w:val="20"/>
                <w:szCs w:val="20"/>
                <w:shd w:val="clear" w:color="auto" w:fill="FFFFFF"/>
              </w:rPr>
              <w:t xml:space="preserve"> - invoice for additional pages printed in the May edition (May3)</w:t>
            </w:r>
          </w:p>
        </w:tc>
        <w:tc>
          <w:tcPr>
            <w:tcW w:w="1411" w:type="dxa"/>
            <w:tcBorders>
              <w:top w:val="single" w:sz="4" w:space="0" w:color="auto"/>
              <w:left w:val="single" w:sz="4" w:space="0" w:color="auto"/>
              <w:bottom w:val="single" w:sz="4" w:space="0" w:color="auto"/>
              <w:right w:val="single" w:sz="4" w:space="0" w:color="auto"/>
            </w:tcBorders>
            <w:vAlign w:val="center"/>
          </w:tcPr>
          <w:p w:rsidR="000C5BE3" w:rsidRPr="00B3638B" w:rsidRDefault="000C5BE3" w:rsidP="009B1DA0">
            <w:pPr>
              <w:pStyle w:val="ListParagraph"/>
              <w:spacing w:line="276" w:lineRule="auto"/>
              <w:ind w:left="96" w:firstLine="0"/>
              <w:jc w:val="right"/>
              <w:rPr>
                <w:rFonts w:ascii="Arial" w:hAnsi="Arial" w:cs="Arial"/>
                <w:sz w:val="20"/>
                <w:szCs w:val="20"/>
                <w:shd w:val="clear" w:color="auto" w:fill="FFFFFF"/>
              </w:rPr>
            </w:pPr>
            <w:r>
              <w:rPr>
                <w:rFonts w:ascii="Arial" w:hAnsi="Arial" w:cs="Arial"/>
                <w:sz w:val="20"/>
                <w:szCs w:val="20"/>
                <w:shd w:val="clear" w:color="auto" w:fill="FFFFFF"/>
              </w:rPr>
              <w:t>79.80</w:t>
            </w:r>
          </w:p>
        </w:tc>
        <w:tc>
          <w:tcPr>
            <w:tcW w:w="1452" w:type="dxa"/>
            <w:tcBorders>
              <w:top w:val="single" w:sz="4" w:space="0" w:color="auto"/>
              <w:left w:val="single" w:sz="4" w:space="0" w:color="auto"/>
              <w:bottom w:val="single" w:sz="4" w:space="0" w:color="auto"/>
              <w:right w:val="single" w:sz="4" w:space="0" w:color="auto"/>
            </w:tcBorders>
            <w:vAlign w:val="center"/>
          </w:tcPr>
          <w:p w:rsidR="000C5BE3" w:rsidRPr="00B3638B" w:rsidRDefault="000C5BE3" w:rsidP="009B1DA0">
            <w:pPr>
              <w:pStyle w:val="ListParagraph"/>
              <w:spacing w:line="276" w:lineRule="auto"/>
              <w:ind w:left="96" w:firstLine="0"/>
              <w:jc w:val="right"/>
              <w:rPr>
                <w:rFonts w:ascii="Arial" w:hAnsi="Arial" w:cs="Arial"/>
                <w:sz w:val="20"/>
                <w:szCs w:val="20"/>
                <w:shd w:val="clear" w:color="auto" w:fill="FFFFFF"/>
              </w:rPr>
            </w:pPr>
            <w:r w:rsidRPr="00B3638B">
              <w:rPr>
                <w:rFonts w:ascii="Arial" w:hAnsi="Arial" w:cs="Arial"/>
                <w:sz w:val="20"/>
                <w:szCs w:val="20"/>
                <w:shd w:val="clear" w:color="auto" w:fill="FFFFFF"/>
              </w:rPr>
              <w:t>2880</w:t>
            </w:r>
          </w:p>
        </w:tc>
        <w:tc>
          <w:tcPr>
            <w:tcW w:w="2694" w:type="dxa"/>
            <w:tcBorders>
              <w:top w:val="single" w:sz="4" w:space="0" w:color="auto"/>
              <w:left w:val="single" w:sz="4" w:space="0" w:color="auto"/>
              <w:bottom w:val="single" w:sz="4" w:space="0" w:color="auto"/>
              <w:right w:val="single" w:sz="4" w:space="0" w:color="auto"/>
            </w:tcBorders>
            <w:vAlign w:val="center"/>
          </w:tcPr>
          <w:p w:rsidR="000C5BE3" w:rsidRPr="00B3638B" w:rsidRDefault="000C5BE3" w:rsidP="009B1DA0">
            <w:pPr>
              <w:pStyle w:val="ListParagraph"/>
              <w:ind w:left="0" w:firstLine="0"/>
              <w:jc w:val="right"/>
              <w:rPr>
                <w:rFonts w:ascii="Arial" w:hAnsi="Arial" w:cs="Arial"/>
                <w:bCs/>
                <w:sz w:val="20"/>
                <w:szCs w:val="20"/>
              </w:rPr>
            </w:pPr>
            <w:r>
              <w:rPr>
                <w:rFonts w:ascii="Arial" w:hAnsi="Arial" w:cs="Arial"/>
                <w:bCs/>
                <w:sz w:val="20"/>
                <w:szCs w:val="20"/>
              </w:rPr>
              <w:t>250.00</w:t>
            </w:r>
          </w:p>
        </w:tc>
        <w:tc>
          <w:tcPr>
            <w:tcW w:w="2694" w:type="dxa"/>
            <w:tcBorders>
              <w:top w:val="single" w:sz="4" w:space="0" w:color="auto"/>
              <w:left w:val="single" w:sz="4" w:space="0" w:color="auto"/>
              <w:bottom w:val="single" w:sz="4" w:space="0" w:color="auto"/>
              <w:right w:val="single" w:sz="4" w:space="0" w:color="auto"/>
            </w:tcBorders>
            <w:vAlign w:val="center"/>
          </w:tcPr>
          <w:p w:rsidR="000C5BE3" w:rsidRPr="00B3638B" w:rsidRDefault="000C5BE3" w:rsidP="009B1DA0">
            <w:pPr>
              <w:pStyle w:val="ListParagraph"/>
              <w:ind w:left="0" w:firstLine="0"/>
              <w:jc w:val="right"/>
              <w:rPr>
                <w:rFonts w:ascii="Arial" w:hAnsi="Arial" w:cs="Arial"/>
                <w:bCs/>
                <w:sz w:val="20"/>
                <w:szCs w:val="20"/>
              </w:rPr>
            </w:pPr>
            <w:r>
              <w:rPr>
                <w:rFonts w:ascii="Arial" w:hAnsi="Arial" w:cs="Arial"/>
                <w:bCs/>
                <w:sz w:val="20"/>
                <w:szCs w:val="20"/>
              </w:rPr>
              <w:t>170.20</w:t>
            </w:r>
          </w:p>
        </w:tc>
        <w:tc>
          <w:tcPr>
            <w:tcW w:w="2694" w:type="dxa"/>
            <w:tcBorders>
              <w:top w:val="single" w:sz="4" w:space="0" w:color="auto"/>
              <w:left w:val="single" w:sz="4" w:space="0" w:color="auto"/>
              <w:bottom w:val="single" w:sz="4" w:space="0" w:color="auto"/>
              <w:right w:val="single" w:sz="4" w:space="0" w:color="auto"/>
            </w:tcBorders>
          </w:tcPr>
          <w:p w:rsidR="000C5BE3" w:rsidRPr="009723B3" w:rsidRDefault="000C5BE3" w:rsidP="009B1DA0">
            <w:pPr>
              <w:pStyle w:val="ListParagraph"/>
              <w:ind w:left="0" w:firstLine="0"/>
              <w:rPr>
                <w:rFonts w:ascii="Arial" w:hAnsi="Arial" w:cs="Arial"/>
                <w:bCs/>
                <w:sz w:val="20"/>
                <w:szCs w:val="20"/>
              </w:rPr>
            </w:pPr>
            <w:r w:rsidRPr="009723B3">
              <w:rPr>
                <w:rFonts w:ascii="Arial" w:hAnsi="Arial" w:cs="Arial"/>
                <w:bCs/>
                <w:sz w:val="20"/>
                <w:szCs w:val="20"/>
              </w:rPr>
              <w:t>Local Government Act</w:t>
            </w:r>
            <w:r>
              <w:rPr>
                <w:rFonts w:ascii="Arial" w:hAnsi="Arial" w:cs="Arial"/>
                <w:bCs/>
                <w:sz w:val="20"/>
                <w:szCs w:val="20"/>
              </w:rPr>
              <w:t xml:space="preserve"> 1972 s 142</w:t>
            </w:r>
          </w:p>
        </w:tc>
      </w:tr>
      <w:tr w:rsidR="000C5BE3" w:rsidTr="009B1DA0">
        <w:trPr>
          <w:trHeight w:val="640"/>
        </w:trPr>
        <w:tc>
          <w:tcPr>
            <w:tcW w:w="4367" w:type="dxa"/>
            <w:tcBorders>
              <w:top w:val="single" w:sz="4" w:space="0" w:color="auto"/>
              <w:left w:val="single" w:sz="4" w:space="0" w:color="auto"/>
              <w:right w:val="single" w:sz="4" w:space="0" w:color="auto"/>
            </w:tcBorders>
            <w:vAlign w:val="center"/>
            <w:hideMark/>
          </w:tcPr>
          <w:p w:rsidR="000C5BE3" w:rsidRPr="00B3638B" w:rsidRDefault="000C5BE3" w:rsidP="009B1DA0">
            <w:pPr>
              <w:pStyle w:val="ListParagraph"/>
              <w:spacing w:line="276" w:lineRule="auto"/>
              <w:ind w:left="34" w:firstLine="0"/>
              <w:rPr>
                <w:rFonts w:ascii="Arial" w:hAnsi="Arial" w:cs="Arial"/>
                <w:sz w:val="20"/>
                <w:szCs w:val="20"/>
                <w:shd w:val="clear" w:color="auto" w:fill="FFFFFF"/>
              </w:rPr>
            </w:pPr>
            <w:r>
              <w:rPr>
                <w:rFonts w:ascii="Arial" w:hAnsi="Arial" w:cs="Arial"/>
                <w:sz w:val="20"/>
                <w:szCs w:val="20"/>
                <w:shd w:val="clear" w:color="auto" w:fill="FFFFFF"/>
              </w:rPr>
              <w:t>Miss Ruth Shafto - SAGE training and review of year end accounts (May 4)</w:t>
            </w:r>
          </w:p>
        </w:tc>
        <w:tc>
          <w:tcPr>
            <w:tcW w:w="1411" w:type="dxa"/>
            <w:tcBorders>
              <w:top w:val="single" w:sz="4" w:space="0" w:color="auto"/>
              <w:left w:val="single" w:sz="4" w:space="0" w:color="auto"/>
              <w:right w:val="single" w:sz="4" w:space="0" w:color="auto"/>
            </w:tcBorders>
            <w:vAlign w:val="center"/>
          </w:tcPr>
          <w:p w:rsidR="000C5BE3" w:rsidRPr="00B3638B" w:rsidRDefault="000C5BE3" w:rsidP="009B1DA0">
            <w:pPr>
              <w:pStyle w:val="ListParagraph"/>
              <w:spacing w:line="276" w:lineRule="auto"/>
              <w:ind w:left="96" w:firstLine="0"/>
              <w:jc w:val="right"/>
              <w:rPr>
                <w:rFonts w:ascii="Arial" w:hAnsi="Arial" w:cs="Arial"/>
                <w:sz w:val="20"/>
                <w:szCs w:val="20"/>
                <w:shd w:val="clear" w:color="auto" w:fill="FFFFFF"/>
              </w:rPr>
            </w:pPr>
            <w:r>
              <w:rPr>
                <w:rFonts w:ascii="Arial" w:hAnsi="Arial" w:cs="Arial"/>
                <w:sz w:val="20"/>
                <w:szCs w:val="20"/>
                <w:shd w:val="clear" w:color="auto" w:fill="FFFFFF"/>
              </w:rPr>
              <w:t>90.00</w:t>
            </w:r>
          </w:p>
        </w:tc>
        <w:tc>
          <w:tcPr>
            <w:tcW w:w="1452" w:type="dxa"/>
            <w:tcBorders>
              <w:top w:val="single" w:sz="4" w:space="0" w:color="auto"/>
              <w:left w:val="single" w:sz="4" w:space="0" w:color="auto"/>
              <w:right w:val="single" w:sz="4" w:space="0" w:color="auto"/>
            </w:tcBorders>
            <w:vAlign w:val="center"/>
          </w:tcPr>
          <w:p w:rsidR="000C5BE3" w:rsidRPr="00B3638B" w:rsidRDefault="000C5BE3" w:rsidP="009B1DA0">
            <w:pPr>
              <w:pStyle w:val="ListParagraph"/>
              <w:ind w:left="96" w:firstLine="0"/>
              <w:jc w:val="right"/>
              <w:rPr>
                <w:rFonts w:ascii="Arial" w:hAnsi="Arial" w:cs="Arial"/>
                <w:bCs/>
                <w:sz w:val="20"/>
                <w:szCs w:val="20"/>
              </w:rPr>
            </w:pPr>
            <w:r w:rsidRPr="00B3638B">
              <w:rPr>
                <w:rFonts w:ascii="Arial" w:hAnsi="Arial" w:cs="Arial"/>
                <w:bCs/>
                <w:sz w:val="20"/>
                <w:szCs w:val="20"/>
              </w:rPr>
              <w:t>2881</w:t>
            </w:r>
          </w:p>
        </w:tc>
        <w:tc>
          <w:tcPr>
            <w:tcW w:w="2694" w:type="dxa"/>
            <w:tcBorders>
              <w:top w:val="single" w:sz="4" w:space="0" w:color="auto"/>
              <w:left w:val="single" w:sz="4" w:space="0" w:color="auto"/>
              <w:right w:val="single" w:sz="4" w:space="0" w:color="auto"/>
            </w:tcBorders>
            <w:vAlign w:val="center"/>
          </w:tcPr>
          <w:p w:rsidR="000C5BE3" w:rsidRPr="00B3638B" w:rsidRDefault="000C5BE3" w:rsidP="009B1DA0">
            <w:pPr>
              <w:pStyle w:val="ListParagraph"/>
              <w:ind w:left="0" w:firstLine="0"/>
              <w:jc w:val="right"/>
              <w:rPr>
                <w:rFonts w:ascii="Arial" w:hAnsi="Arial" w:cs="Arial"/>
                <w:bCs/>
                <w:sz w:val="20"/>
                <w:szCs w:val="20"/>
              </w:rPr>
            </w:pPr>
            <w:r>
              <w:rPr>
                <w:rFonts w:ascii="Arial" w:hAnsi="Arial" w:cs="Arial"/>
                <w:bCs/>
                <w:sz w:val="20"/>
                <w:szCs w:val="20"/>
              </w:rPr>
              <w:t>180.00</w:t>
            </w:r>
          </w:p>
        </w:tc>
        <w:tc>
          <w:tcPr>
            <w:tcW w:w="2694" w:type="dxa"/>
            <w:tcBorders>
              <w:top w:val="single" w:sz="4" w:space="0" w:color="auto"/>
              <w:left w:val="single" w:sz="4" w:space="0" w:color="auto"/>
              <w:right w:val="single" w:sz="4" w:space="0" w:color="auto"/>
            </w:tcBorders>
            <w:vAlign w:val="center"/>
          </w:tcPr>
          <w:p w:rsidR="000C5BE3" w:rsidRPr="00B3638B" w:rsidRDefault="000C5BE3" w:rsidP="009B1DA0">
            <w:pPr>
              <w:pStyle w:val="ListParagraph"/>
              <w:ind w:left="0" w:firstLine="0"/>
              <w:jc w:val="right"/>
              <w:rPr>
                <w:rFonts w:ascii="Arial" w:hAnsi="Arial" w:cs="Arial"/>
                <w:bCs/>
                <w:sz w:val="20"/>
                <w:szCs w:val="20"/>
              </w:rPr>
            </w:pPr>
            <w:r>
              <w:rPr>
                <w:rFonts w:ascii="Arial" w:hAnsi="Arial" w:cs="Arial"/>
                <w:bCs/>
                <w:sz w:val="20"/>
                <w:szCs w:val="20"/>
              </w:rPr>
              <w:t>90.00</w:t>
            </w:r>
          </w:p>
        </w:tc>
        <w:tc>
          <w:tcPr>
            <w:tcW w:w="2694" w:type="dxa"/>
            <w:tcBorders>
              <w:top w:val="single" w:sz="4" w:space="0" w:color="auto"/>
              <w:left w:val="single" w:sz="4" w:space="0" w:color="auto"/>
              <w:right w:val="single" w:sz="4" w:space="0" w:color="auto"/>
            </w:tcBorders>
          </w:tcPr>
          <w:p w:rsidR="000C5BE3" w:rsidRPr="009723B3" w:rsidRDefault="000C5BE3" w:rsidP="009B1DA0">
            <w:pPr>
              <w:pStyle w:val="ListParagraph"/>
              <w:ind w:left="0" w:firstLine="0"/>
              <w:rPr>
                <w:rFonts w:ascii="Arial" w:hAnsi="Arial" w:cs="Arial"/>
                <w:bCs/>
                <w:sz w:val="20"/>
                <w:szCs w:val="20"/>
              </w:rPr>
            </w:pPr>
            <w:r w:rsidRPr="009723B3">
              <w:rPr>
                <w:rFonts w:ascii="Arial" w:hAnsi="Arial" w:cs="Arial"/>
                <w:bCs/>
                <w:sz w:val="20"/>
                <w:szCs w:val="20"/>
                <w:lang w:val="en-GB"/>
              </w:rPr>
              <w:t>Local Government Act (LGA) 1972 s111</w:t>
            </w:r>
          </w:p>
        </w:tc>
      </w:tr>
      <w:tr w:rsidR="000C5BE3" w:rsidTr="009B1DA0">
        <w:trPr>
          <w:trHeight w:val="175"/>
        </w:trPr>
        <w:tc>
          <w:tcPr>
            <w:tcW w:w="4367" w:type="dxa"/>
            <w:vMerge w:val="restart"/>
            <w:tcBorders>
              <w:top w:val="single" w:sz="4" w:space="0" w:color="auto"/>
              <w:left w:val="single" w:sz="4" w:space="0" w:color="auto"/>
              <w:right w:val="single" w:sz="4" w:space="0" w:color="auto"/>
            </w:tcBorders>
            <w:vAlign w:val="center"/>
            <w:hideMark/>
          </w:tcPr>
          <w:p w:rsidR="000C5BE3" w:rsidRPr="00B3638B" w:rsidRDefault="000C5BE3" w:rsidP="009B1DA0">
            <w:pPr>
              <w:pStyle w:val="ListParagraph"/>
              <w:spacing w:line="276" w:lineRule="auto"/>
              <w:ind w:left="34" w:firstLine="0"/>
              <w:rPr>
                <w:rFonts w:ascii="Arial" w:hAnsi="Arial" w:cs="Arial"/>
                <w:sz w:val="20"/>
                <w:szCs w:val="20"/>
                <w:shd w:val="clear" w:color="auto" w:fill="FFFFFF"/>
              </w:rPr>
            </w:pPr>
            <w:r>
              <w:rPr>
                <w:rFonts w:ascii="Arial" w:hAnsi="Arial" w:cs="Arial"/>
                <w:sz w:val="20"/>
                <w:szCs w:val="20"/>
                <w:shd w:val="clear" w:color="auto" w:fill="FFFFFF"/>
              </w:rPr>
              <w:t>Peter Lynch - Contractor for the maintenance of the Playingfield, Cemetery and Cenotaph for April 2017, mower blades and bin bags (May 2)</w:t>
            </w:r>
          </w:p>
        </w:tc>
        <w:tc>
          <w:tcPr>
            <w:tcW w:w="1411" w:type="dxa"/>
            <w:tcBorders>
              <w:left w:val="single" w:sz="4" w:space="0" w:color="auto"/>
              <w:right w:val="single" w:sz="4" w:space="0" w:color="auto"/>
            </w:tcBorders>
            <w:vAlign w:val="center"/>
          </w:tcPr>
          <w:p w:rsidR="000C5BE3" w:rsidRPr="00B3638B" w:rsidRDefault="000C5BE3" w:rsidP="009B1DA0">
            <w:pPr>
              <w:pStyle w:val="ListParagraph"/>
              <w:spacing w:line="276" w:lineRule="auto"/>
              <w:ind w:left="96" w:firstLine="0"/>
              <w:jc w:val="right"/>
              <w:rPr>
                <w:rFonts w:ascii="Arial" w:hAnsi="Arial" w:cs="Arial"/>
                <w:sz w:val="20"/>
                <w:szCs w:val="20"/>
                <w:shd w:val="clear" w:color="auto" w:fill="FFFFFF"/>
              </w:rPr>
            </w:pPr>
            <w:r>
              <w:rPr>
                <w:rFonts w:ascii="Arial" w:hAnsi="Arial" w:cs="Arial"/>
                <w:sz w:val="20"/>
                <w:szCs w:val="20"/>
                <w:shd w:val="clear" w:color="auto" w:fill="FFFFFF"/>
              </w:rPr>
              <w:t>850.00</w:t>
            </w:r>
          </w:p>
        </w:tc>
        <w:tc>
          <w:tcPr>
            <w:tcW w:w="1452" w:type="dxa"/>
            <w:vMerge w:val="restart"/>
            <w:tcBorders>
              <w:left w:val="single" w:sz="4" w:space="0" w:color="auto"/>
              <w:right w:val="single" w:sz="4" w:space="0" w:color="auto"/>
            </w:tcBorders>
            <w:vAlign w:val="center"/>
          </w:tcPr>
          <w:p w:rsidR="000C5BE3" w:rsidRPr="00B3638B" w:rsidRDefault="000C5BE3" w:rsidP="009B1DA0">
            <w:pPr>
              <w:pStyle w:val="ListParagraph"/>
              <w:spacing w:line="276" w:lineRule="auto"/>
              <w:ind w:left="96" w:firstLine="0"/>
              <w:jc w:val="right"/>
              <w:rPr>
                <w:rFonts w:ascii="Arial" w:hAnsi="Arial" w:cs="Arial"/>
                <w:sz w:val="20"/>
                <w:szCs w:val="20"/>
                <w:shd w:val="clear" w:color="auto" w:fill="FFFFFF"/>
              </w:rPr>
            </w:pPr>
            <w:r w:rsidRPr="00B3638B">
              <w:rPr>
                <w:rFonts w:ascii="Arial" w:hAnsi="Arial" w:cs="Arial"/>
                <w:sz w:val="20"/>
                <w:szCs w:val="20"/>
                <w:shd w:val="clear" w:color="auto" w:fill="FFFFFF"/>
              </w:rPr>
              <w:t>2882</w:t>
            </w:r>
          </w:p>
        </w:tc>
        <w:tc>
          <w:tcPr>
            <w:tcW w:w="2694" w:type="dxa"/>
            <w:vMerge w:val="restart"/>
            <w:tcBorders>
              <w:left w:val="single" w:sz="4" w:space="0" w:color="auto"/>
              <w:right w:val="single" w:sz="4" w:space="0" w:color="auto"/>
            </w:tcBorders>
          </w:tcPr>
          <w:p w:rsidR="000C5BE3" w:rsidRPr="00B3638B" w:rsidRDefault="000C5BE3" w:rsidP="009B1DA0">
            <w:pPr>
              <w:pStyle w:val="ListParagraph"/>
              <w:ind w:left="0" w:firstLine="0"/>
              <w:jc w:val="right"/>
              <w:rPr>
                <w:rFonts w:ascii="Arial" w:hAnsi="Arial" w:cs="Arial"/>
                <w:bCs/>
                <w:sz w:val="20"/>
                <w:szCs w:val="20"/>
              </w:rPr>
            </w:pPr>
            <w:r>
              <w:rPr>
                <w:rFonts w:ascii="Arial" w:hAnsi="Arial" w:cs="Arial"/>
                <w:bCs/>
                <w:sz w:val="20"/>
                <w:szCs w:val="20"/>
              </w:rPr>
              <w:t>11,519.00</w:t>
            </w:r>
          </w:p>
        </w:tc>
        <w:tc>
          <w:tcPr>
            <w:tcW w:w="2694" w:type="dxa"/>
            <w:vMerge w:val="restart"/>
            <w:tcBorders>
              <w:left w:val="single" w:sz="4" w:space="0" w:color="auto"/>
              <w:right w:val="single" w:sz="4" w:space="0" w:color="auto"/>
            </w:tcBorders>
          </w:tcPr>
          <w:p w:rsidR="000C5BE3" w:rsidRPr="00B3638B" w:rsidRDefault="000C5BE3" w:rsidP="009B1DA0">
            <w:pPr>
              <w:pStyle w:val="ListParagraph"/>
              <w:ind w:left="0" w:firstLine="0"/>
              <w:jc w:val="right"/>
              <w:rPr>
                <w:rFonts w:ascii="Arial" w:hAnsi="Arial" w:cs="Arial"/>
                <w:bCs/>
                <w:sz w:val="20"/>
                <w:szCs w:val="20"/>
              </w:rPr>
            </w:pPr>
            <w:r>
              <w:rPr>
                <w:rFonts w:ascii="Arial" w:hAnsi="Arial" w:cs="Arial"/>
                <w:bCs/>
                <w:sz w:val="20"/>
                <w:szCs w:val="20"/>
              </w:rPr>
              <w:t>10,669.00</w:t>
            </w:r>
          </w:p>
        </w:tc>
        <w:tc>
          <w:tcPr>
            <w:tcW w:w="2694" w:type="dxa"/>
            <w:vMerge w:val="restart"/>
            <w:tcBorders>
              <w:top w:val="single" w:sz="4" w:space="0" w:color="auto"/>
              <w:left w:val="single" w:sz="4" w:space="0" w:color="auto"/>
              <w:right w:val="single" w:sz="4" w:space="0" w:color="auto"/>
            </w:tcBorders>
            <w:vAlign w:val="center"/>
          </w:tcPr>
          <w:p w:rsidR="000C5BE3" w:rsidRDefault="000C5BE3" w:rsidP="009B1DA0">
            <w:pPr>
              <w:pStyle w:val="ListParagraph"/>
              <w:ind w:left="0" w:firstLine="0"/>
              <w:rPr>
                <w:rFonts w:ascii="Arial" w:hAnsi="Arial" w:cs="Arial"/>
                <w:bCs/>
                <w:sz w:val="20"/>
                <w:szCs w:val="20"/>
              </w:rPr>
            </w:pPr>
            <w:r>
              <w:rPr>
                <w:rFonts w:ascii="Arial" w:hAnsi="Arial" w:cs="Arial"/>
                <w:bCs/>
                <w:sz w:val="20"/>
                <w:szCs w:val="20"/>
              </w:rPr>
              <w:t>Open Spaces A</w:t>
            </w:r>
            <w:r w:rsidRPr="00627905">
              <w:rPr>
                <w:rFonts w:ascii="Arial" w:hAnsi="Arial" w:cs="Arial"/>
                <w:bCs/>
                <w:sz w:val="20"/>
                <w:szCs w:val="20"/>
              </w:rPr>
              <w:t>ct 1906 ss 10</w:t>
            </w:r>
          </w:p>
          <w:p w:rsidR="000C5BE3" w:rsidRPr="00627905" w:rsidRDefault="000C5BE3" w:rsidP="009B1DA0">
            <w:pPr>
              <w:pStyle w:val="ListParagraph"/>
              <w:ind w:left="0" w:firstLine="0"/>
              <w:rPr>
                <w:rFonts w:ascii="Arial" w:hAnsi="Arial" w:cs="Arial"/>
                <w:bCs/>
                <w:sz w:val="20"/>
                <w:szCs w:val="20"/>
              </w:rPr>
            </w:pPr>
            <w:r>
              <w:rPr>
                <w:rFonts w:ascii="Arial" w:hAnsi="Arial" w:cs="Arial"/>
                <w:bCs/>
                <w:sz w:val="20"/>
                <w:szCs w:val="20"/>
              </w:rPr>
              <w:t>Local Government (Miscellaneous Provisions) Act 1976 s 19</w:t>
            </w:r>
          </w:p>
        </w:tc>
      </w:tr>
      <w:tr w:rsidR="000C5BE3" w:rsidTr="009B1DA0">
        <w:trPr>
          <w:trHeight w:val="175"/>
        </w:trPr>
        <w:tc>
          <w:tcPr>
            <w:tcW w:w="4367" w:type="dxa"/>
            <w:vMerge/>
            <w:tcBorders>
              <w:left w:val="single" w:sz="4" w:space="0" w:color="auto"/>
              <w:right w:val="single" w:sz="4" w:space="0" w:color="auto"/>
            </w:tcBorders>
            <w:hideMark/>
          </w:tcPr>
          <w:p w:rsidR="000C5BE3" w:rsidRPr="00B3638B" w:rsidRDefault="000C5BE3" w:rsidP="009B1DA0">
            <w:pPr>
              <w:pStyle w:val="ListParagraph"/>
              <w:ind w:left="34" w:firstLine="0"/>
              <w:rPr>
                <w:rFonts w:ascii="Arial" w:hAnsi="Arial" w:cs="Arial"/>
                <w:bCs/>
                <w:sz w:val="20"/>
                <w:szCs w:val="20"/>
              </w:rPr>
            </w:pPr>
          </w:p>
        </w:tc>
        <w:tc>
          <w:tcPr>
            <w:tcW w:w="1411" w:type="dxa"/>
            <w:tcBorders>
              <w:left w:val="single" w:sz="4" w:space="0" w:color="auto"/>
              <w:right w:val="single" w:sz="4" w:space="0" w:color="auto"/>
            </w:tcBorders>
            <w:vAlign w:val="center"/>
          </w:tcPr>
          <w:p w:rsidR="000C5BE3" w:rsidRPr="00B3638B" w:rsidRDefault="000C5BE3" w:rsidP="009B1DA0">
            <w:pPr>
              <w:pStyle w:val="ListParagraph"/>
              <w:ind w:left="96" w:firstLine="0"/>
              <w:jc w:val="right"/>
              <w:rPr>
                <w:rFonts w:ascii="Arial" w:hAnsi="Arial" w:cs="Arial"/>
                <w:bCs/>
                <w:sz w:val="20"/>
                <w:szCs w:val="20"/>
              </w:rPr>
            </w:pPr>
            <w:r>
              <w:rPr>
                <w:rFonts w:ascii="Arial" w:hAnsi="Arial" w:cs="Arial"/>
                <w:sz w:val="20"/>
                <w:szCs w:val="20"/>
                <w:shd w:val="clear" w:color="auto" w:fill="FFFFFF"/>
              </w:rPr>
              <w:t>101.03</w:t>
            </w:r>
          </w:p>
        </w:tc>
        <w:tc>
          <w:tcPr>
            <w:tcW w:w="1452" w:type="dxa"/>
            <w:vMerge/>
            <w:tcBorders>
              <w:left w:val="single" w:sz="4" w:space="0" w:color="auto"/>
              <w:right w:val="single" w:sz="4" w:space="0" w:color="auto"/>
            </w:tcBorders>
            <w:vAlign w:val="center"/>
          </w:tcPr>
          <w:p w:rsidR="000C5BE3" w:rsidRPr="00B3638B" w:rsidRDefault="000C5BE3" w:rsidP="009B1DA0">
            <w:pPr>
              <w:pStyle w:val="ListParagraph"/>
              <w:spacing w:line="276" w:lineRule="auto"/>
              <w:ind w:left="96" w:firstLine="0"/>
              <w:jc w:val="right"/>
              <w:rPr>
                <w:rFonts w:ascii="Arial" w:hAnsi="Arial" w:cs="Arial"/>
                <w:sz w:val="20"/>
                <w:szCs w:val="20"/>
                <w:shd w:val="clear" w:color="auto" w:fill="FFFFFF"/>
              </w:rPr>
            </w:pPr>
          </w:p>
        </w:tc>
        <w:tc>
          <w:tcPr>
            <w:tcW w:w="2694" w:type="dxa"/>
            <w:vMerge/>
            <w:tcBorders>
              <w:left w:val="single" w:sz="4" w:space="0" w:color="auto"/>
              <w:right w:val="single" w:sz="4" w:space="0" w:color="auto"/>
            </w:tcBorders>
            <w:vAlign w:val="center"/>
          </w:tcPr>
          <w:p w:rsidR="000C5BE3" w:rsidRPr="00B3638B" w:rsidRDefault="000C5BE3" w:rsidP="009B1DA0">
            <w:pPr>
              <w:pStyle w:val="ListParagraph"/>
              <w:ind w:left="0" w:firstLine="0"/>
              <w:jc w:val="right"/>
              <w:rPr>
                <w:rFonts w:ascii="Arial" w:hAnsi="Arial" w:cs="Arial"/>
                <w:bCs/>
                <w:sz w:val="20"/>
                <w:szCs w:val="20"/>
              </w:rPr>
            </w:pPr>
          </w:p>
        </w:tc>
        <w:tc>
          <w:tcPr>
            <w:tcW w:w="2694" w:type="dxa"/>
            <w:vMerge/>
            <w:tcBorders>
              <w:left w:val="single" w:sz="4" w:space="0" w:color="auto"/>
              <w:right w:val="single" w:sz="4" w:space="0" w:color="auto"/>
            </w:tcBorders>
            <w:vAlign w:val="center"/>
          </w:tcPr>
          <w:p w:rsidR="000C5BE3" w:rsidRPr="00B3638B" w:rsidRDefault="000C5BE3" w:rsidP="009B1DA0">
            <w:pPr>
              <w:pStyle w:val="ListParagraph"/>
              <w:ind w:left="0" w:firstLine="0"/>
              <w:jc w:val="right"/>
              <w:rPr>
                <w:rFonts w:ascii="Arial" w:hAnsi="Arial" w:cs="Arial"/>
                <w:bCs/>
                <w:sz w:val="20"/>
                <w:szCs w:val="20"/>
              </w:rPr>
            </w:pPr>
          </w:p>
        </w:tc>
        <w:tc>
          <w:tcPr>
            <w:tcW w:w="2694" w:type="dxa"/>
            <w:vMerge/>
            <w:tcBorders>
              <w:left w:val="single" w:sz="4" w:space="0" w:color="auto"/>
              <w:right w:val="single" w:sz="4" w:space="0" w:color="auto"/>
            </w:tcBorders>
          </w:tcPr>
          <w:p w:rsidR="000C5BE3" w:rsidRPr="00BF0535" w:rsidRDefault="000C5BE3" w:rsidP="009B1DA0">
            <w:pPr>
              <w:pStyle w:val="ListParagraph"/>
              <w:ind w:left="0" w:firstLine="0"/>
              <w:jc w:val="right"/>
              <w:rPr>
                <w:rFonts w:ascii="Arial" w:hAnsi="Arial" w:cs="Arial"/>
                <w:bCs/>
                <w:color w:val="FF0000"/>
                <w:sz w:val="20"/>
                <w:szCs w:val="20"/>
              </w:rPr>
            </w:pPr>
          </w:p>
        </w:tc>
      </w:tr>
      <w:tr w:rsidR="000C5BE3" w:rsidTr="009B1DA0">
        <w:trPr>
          <w:trHeight w:val="175"/>
        </w:trPr>
        <w:tc>
          <w:tcPr>
            <w:tcW w:w="4367" w:type="dxa"/>
            <w:vMerge/>
            <w:tcBorders>
              <w:left w:val="single" w:sz="4" w:space="0" w:color="auto"/>
              <w:right w:val="single" w:sz="4" w:space="0" w:color="auto"/>
            </w:tcBorders>
            <w:hideMark/>
          </w:tcPr>
          <w:p w:rsidR="000C5BE3" w:rsidRPr="00B3638B" w:rsidRDefault="000C5BE3" w:rsidP="009B1DA0">
            <w:pPr>
              <w:pStyle w:val="ListParagraph"/>
              <w:ind w:left="34" w:firstLine="0"/>
              <w:rPr>
                <w:rFonts w:ascii="Arial" w:hAnsi="Arial" w:cs="Arial"/>
                <w:bCs/>
                <w:sz w:val="20"/>
                <w:szCs w:val="20"/>
              </w:rPr>
            </w:pPr>
          </w:p>
        </w:tc>
        <w:tc>
          <w:tcPr>
            <w:tcW w:w="1411" w:type="dxa"/>
            <w:tcBorders>
              <w:left w:val="single" w:sz="4" w:space="0" w:color="auto"/>
              <w:right w:val="single" w:sz="4" w:space="0" w:color="auto"/>
            </w:tcBorders>
            <w:vAlign w:val="center"/>
          </w:tcPr>
          <w:p w:rsidR="000C5BE3" w:rsidRPr="00B3638B" w:rsidRDefault="000C5BE3" w:rsidP="009B1DA0">
            <w:pPr>
              <w:pStyle w:val="ListParagraph"/>
              <w:ind w:left="96" w:firstLine="0"/>
              <w:jc w:val="right"/>
              <w:rPr>
                <w:rFonts w:ascii="Arial" w:hAnsi="Arial" w:cs="Arial"/>
                <w:bCs/>
                <w:sz w:val="20"/>
                <w:szCs w:val="20"/>
              </w:rPr>
            </w:pPr>
            <w:r>
              <w:rPr>
                <w:rFonts w:ascii="Arial" w:hAnsi="Arial" w:cs="Arial"/>
                <w:sz w:val="20"/>
                <w:szCs w:val="20"/>
                <w:shd w:val="clear" w:color="auto" w:fill="FFFFFF"/>
              </w:rPr>
              <w:t>2.00</w:t>
            </w:r>
          </w:p>
        </w:tc>
        <w:tc>
          <w:tcPr>
            <w:tcW w:w="1452" w:type="dxa"/>
            <w:vMerge/>
            <w:tcBorders>
              <w:left w:val="single" w:sz="4" w:space="0" w:color="auto"/>
              <w:right w:val="single" w:sz="4" w:space="0" w:color="auto"/>
            </w:tcBorders>
            <w:vAlign w:val="center"/>
          </w:tcPr>
          <w:p w:rsidR="000C5BE3" w:rsidRPr="00B3638B" w:rsidRDefault="000C5BE3" w:rsidP="009B1DA0">
            <w:pPr>
              <w:pStyle w:val="ListParagraph"/>
              <w:spacing w:line="276" w:lineRule="auto"/>
              <w:ind w:left="96" w:firstLine="0"/>
              <w:jc w:val="right"/>
              <w:rPr>
                <w:rFonts w:ascii="Arial" w:hAnsi="Arial" w:cs="Arial"/>
                <w:sz w:val="20"/>
                <w:szCs w:val="20"/>
                <w:shd w:val="clear" w:color="auto" w:fill="FFFFFF"/>
              </w:rPr>
            </w:pPr>
          </w:p>
        </w:tc>
        <w:tc>
          <w:tcPr>
            <w:tcW w:w="2694" w:type="dxa"/>
            <w:vMerge/>
            <w:tcBorders>
              <w:left w:val="single" w:sz="4" w:space="0" w:color="auto"/>
              <w:right w:val="single" w:sz="4" w:space="0" w:color="auto"/>
            </w:tcBorders>
            <w:vAlign w:val="center"/>
          </w:tcPr>
          <w:p w:rsidR="000C5BE3" w:rsidRPr="00B3638B" w:rsidRDefault="000C5BE3" w:rsidP="009B1DA0">
            <w:pPr>
              <w:pStyle w:val="ListParagraph"/>
              <w:ind w:left="0" w:firstLine="0"/>
              <w:jc w:val="right"/>
              <w:rPr>
                <w:rFonts w:ascii="Arial" w:hAnsi="Arial" w:cs="Arial"/>
                <w:bCs/>
                <w:sz w:val="20"/>
                <w:szCs w:val="20"/>
              </w:rPr>
            </w:pPr>
          </w:p>
        </w:tc>
        <w:tc>
          <w:tcPr>
            <w:tcW w:w="2694" w:type="dxa"/>
            <w:vMerge/>
            <w:tcBorders>
              <w:left w:val="single" w:sz="4" w:space="0" w:color="auto"/>
              <w:right w:val="single" w:sz="4" w:space="0" w:color="auto"/>
            </w:tcBorders>
            <w:vAlign w:val="center"/>
          </w:tcPr>
          <w:p w:rsidR="000C5BE3" w:rsidRPr="00B3638B" w:rsidRDefault="000C5BE3" w:rsidP="009B1DA0">
            <w:pPr>
              <w:pStyle w:val="ListParagraph"/>
              <w:ind w:left="0" w:firstLine="0"/>
              <w:jc w:val="right"/>
              <w:rPr>
                <w:rFonts w:ascii="Arial" w:hAnsi="Arial" w:cs="Arial"/>
                <w:bCs/>
                <w:sz w:val="20"/>
                <w:szCs w:val="20"/>
              </w:rPr>
            </w:pPr>
          </w:p>
        </w:tc>
        <w:tc>
          <w:tcPr>
            <w:tcW w:w="2694" w:type="dxa"/>
            <w:vMerge/>
            <w:tcBorders>
              <w:left w:val="single" w:sz="4" w:space="0" w:color="auto"/>
              <w:right w:val="single" w:sz="4" w:space="0" w:color="auto"/>
            </w:tcBorders>
          </w:tcPr>
          <w:p w:rsidR="000C5BE3" w:rsidRPr="00BF0535" w:rsidRDefault="000C5BE3" w:rsidP="009B1DA0">
            <w:pPr>
              <w:pStyle w:val="ListParagraph"/>
              <w:ind w:left="0" w:firstLine="0"/>
              <w:jc w:val="right"/>
              <w:rPr>
                <w:rFonts w:ascii="Arial" w:hAnsi="Arial" w:cs="Arial"/>
                <w:bCs/>
                <w:color w:val="FF0000"/>
                <w:sz w:val="20"/>
                <w:szCs w:val="20"/>
              </w:rPr>
            </w:pPr>
          </w:p>
        </w:tc>
      </w:tr>
      <w:tr w:rsidR="000C5BE3" w:rsidTr="009B1DA0">
        <w:trPr>
          <w:trHeight w:val="227"/>
        </w:trPr>
        <w:tc>
          <w:tcPr>
            <w:tcW w:w="4367" w:type="dxa"/>
            <w:tcBorders>
              <w:top w:val="single" w:sz="4" w:space="0" w:color="auto"/>
              <w:left w:val="single" w:sz="4" w:space="0" w:color="auto"/>
              <w:bottom w:val="single" w:sz="4" w:space="0" w:color="auto"/>
              <w:right w:val="single" w:sz="4" w:space="0" w:color="auto"/>
            </w:tcBorders>
            <w:vAlign w:val="center"/>
          </w:tcPr>
          <w:p w:rsidR="000C5BE3" w:rsidRPr="00957E2D" w:rsidRDefault="000C5BE3" w:rsidP="009B1DA0">
            <w:pPr>
              <w:pStyle w:val="ListParagraph"/>
              <w:spacing w:line="276" w:lineRule="auto"/>
              <w:ind w:left="0" w:firstLine="0"/>
              <w:rPr>
                <w:rFonts w:ascii="Arial" w:hAnsi="Arial" w:cs="Arial"/>
                <w:sz w:val="20"/>
                <w:szCs w:val="20"/>
                <w:shd w:val="clear" w:color="auto" w:fill="FFFFFF"/>
              </w:rPr>
            </w:pPr>
            <w:r>
              <w:rPr>
                <w:rFonts w:ascii="Arial" w:hAnsi="Arial" w:cs="Arial"/>
                <w:sz w:val="20"/>
                <w:szCs w:val="20"/>
                <w:shd w:val="clear" w:color="auto" w:fill="FFFFFF"/>
              </w:rPr>
              <w:t>Pro Audio Centre Ltd - Proforma for outdoor PA system and wireless microphone (May 5)</w:t>
            </w:r>
          </w:p>
        </w:tc>
        <w:tc>
          <w:tcPr>
            <w:tcW w:w="1411" w:type="dxa"/>
            <w:tcBorders>
              <w:top w:val="single" w:sz="4" w:space="0" w:color="auto"/>
              <w:left w:val="single" w:sz="4" w:space="0" w:color="auto"/>
              <w:bottom w:val="single" w:sz="4" w:space="0" w:color="auto"/>
              <w:right w:val="single" w:sz="4" w:space="0" w:color="auto"/>
            </w:tcBorders>
            <w:vAlign w:val="center"/>
          </w:tcPr>
          <w:p w:rsidR="000C5BE3" w:rsidRPr="00957E2D" w:rsidRDefault="000C5BE3" w:rsidP="009B1DA0">
            <w:pPr>
              <w:pStyle w:val="ListParagraph"/>
              <w:spacing w:line="276" w:lineRule="auto"/>
              <w:ind w:left="62" w:firstLine="0"/>
              <w:jc w:val="right"/>
              <w:rPr>
                <w:rFonts w:ascii="Arial" w:hAnsi="Arial" w:cs="Arial"/>
                <w:sz w:val="20"/>
                <w:szCs w:val="20"/>
                <w:shd w:val="clear" w:color="auto" w:fill="FFFFFF"/>
              </w:rPr>
            </w:pPr>
            <w:r w:rsidRPr="00957E2D">
              <w:rPr>
                <w:rFonts w:ascii="Arial" w:hAnsi="Arial" w:cs="Arial"/>
                <w:sz w:val="20"/>
                <w:szCs w:val="20"/>
                <w:shd w:val="clear" w:color="auto" w:fill="FFFFFF"/>
              </w:rPr>
              <w:t>554.00</w:t>
            </w:r>
          </w:p>
        </w:tc>
        <w:tc>
          <w:tcPr>
            <w:tcW w:w="1452" w:type="dxa"/>
            <w:tcBorders>
              <w:top w:val="single" w:sz="4" w:space="0" w:color="auto"/>
              <w:left w:val="single" w:sz="4" w:space="0" w:color="auto"/>
              <w:bottom w:val="single" w:sz="4" w:space="0" w:color="auto"/>
              <w:right w:val="single" w:sz="4" w:space="0" w:color="auto"/>
            </w:tcBorders>
            <w:vAlign w:val="center"/>
          </w:tcPr>
          <w:p w:rsidR="000C5BE3" w:rsidRPr="00957E2D" w:rsidRDefault="000C5BE3" w:rsidP="009B1DA0">
            <w:pPr>
              <w:pStyle w:val="ListParagraph"/>
              <w:spacing w:line="276" w:lineRule="auto"/>
              <w:ind w:firstLine="0"/>
              <w:jc w:val="right"/>
              <w:rPr>
                <w:rFonts w:ascii="Arial" w:hAnsi="Arial" w:cs="Arial"/>
                <w:sz w:val="20"/>
                <w:szCs w:val="20"/>
                <w:shd w:val="clear" w:color="auto" w:fill="FFFFFF"/>
              </w:rPr>
            </w:pPr>
            <w:r>
              <w:rPr>
                <w:rFonts w:ascii="Arial" w:hAnsi="Arial" w:cs="Arial"/>
                <w:sz w:val="20"/>
                <w:szCs w:val="20"/>
                <w:shd w:val="clear" w:color="auto" w:fill="FFFFFF"/>
              </w:rPr>
              <w:t>2883</w:t>
            </w:r>
          </w:p>
        </w:tc>
        <w:tc>
          <w:tcPr>
            <w:tcW w:w="2694" w:type="dxa"/>
            <w:tcBorders>
              <w:top w:val="single" w:sz="4" w:space="0" w:color="auto"/>
              <w:left w:val="single" w:sz="4" w:space="0" w:color="auto"/>
              <w:bottom w:val="single" w:sz="4" w:space="0" w:color="auto"/>
              <w:right w:val="single" w:sz="4" w:space="0" w:color="auto"/>
            </w:tcBorders>
            <w:vAlign w:val="center"/>
          </w:tcPr>
          <w:p w:rsidR="000C5BE3" w:rsidRPr="00957E2D" w:rsidRDefault="000C5BE3" w:rsidP="009B1DA0">
            <w:pPr>
              <w:pStyle w:val="ListParagraph"/>
              <w:ind w:firstLine="0"/>
              <w:jc w:val="right"/>
              <w:rPr>
                <w:rFonts w:ascii="Arial" w:hAnsi="Arial" w:cs="Arial"/>
                <w:bCs/>
                <w:sz w:val="20"/>
                <w:szCs w:val="20"/>
              </w:rPr>
            </w:pPr>
            <w:r>
              <w:rPr>
                <w:rFonts w:ascii="Arial" w:hAnsi="Arial" w:cs="Arial"/>
                <w:bCs/>
                <w:sz w:val="20"/>
                <w:szCs w:val="20"/>
              </w:rPr>
              <w:t>250.00</w:t>
            </w:r>
          </w:p>
        </w:tc>
        <w:tc>
          <w:tcPr>
            <w:tcW w:w="2694" w:type="dxa"/>
            <w:tcBorders>
              <w:top w:val="single" w:sz="4" w:space="0" w:color="auto"/>
              <w:left w:val="single" w:sz="4" w:space="0" w:color="auto"/>
              <w:bottom w:val="single" w:sz="4" w:space="0" w:color="auto"/>
              <w:right w:val="single" w:sz="4" w:space="0" w:color="auto"/>
            </w:tcBorders>
            <w:vAlign w:val="center"/>
          </w:tcPr>
          <w:p w:rsidR="000C5BE3" w:rsidRDefault="000C5BE3" w:rsidP="009B1DA0">
            <w:pPr>
              <w:pStyle w:val="ListParagraph"/>
              <w:ind w:firstLine="0"/>
              <w:jc w:val="right"/>
              <w:rPr>
                <w:rFonts w:ascii="Arial" w:hAnsi="Arial" w:cs="Arial"/>
                <w:b/>
                <w:bCs/>
                <w:sz w:val="20"/>
                <w:szCs w:val="20"/>
              </w:rPr>
            </w:pPr>
            <w:r w:rsidRPr="00957E2D">
              <w:rPr>
                <w:rFonts w:ascii="Arial" w:hAnsi="Arial" w:cs="Arial"/>
                <w:b/>
                <w:bCs/>
                <w:sz w:val="20"/>
                <w:szCs w:val="20"/>
              </w:rPr>
              <w:t>-250.00</w:t>
            </w:r>
            <w:r>
              <w:rPr>
                <w:rFonts w:ascii="Arial" w:hAnsi="Arial" w:cs="Arial"/>
                <w:b/>
                <w:bCs/>
                <w:sz w:val="20"/>
                <w:szCs w:val="20"/>
              </w:rPr>
              <w:t xml:space="preserve"> </w:t>
            </w:r>
          </w:p>
          <w:p w:rsidR="000C5BE3" w:rsidRPr="00476C3B" w:rsidRDefault="000C5BE3" w:rsidP="009B1DA0">
            <w:pPr>
              <w:pStyle w:val="ListParagraph"/>
              <w:ind w:firstLine="0"/>
              <w:jc w:val="right"/>
              <w:rPr>
                <w:rFonts w:ascii="Arial" w:hAnsi="Arial" w:cs="Arial"/>
                <w:bCs/>
                <w:sz w:val="20"/>
                <w:szCs w:val="20"/>
              </w:rPr>
            </w:pPr>
            <w:r>
              <w:rPr>
                <w:rFonts w:ascii="Arial" w:hAnsi="Arial" w:cs="Arial"/>
                <w:bCs/>
                <w:sz w:val="20"/>
                <w:szCs w:val="20"/>
              </w:rPr>
              <w:t>Balance from reserves</w:t>
            </w:r>
          </w:p>
        </w:tc>
        <w:tc>
          <w:tcPr>
            <w:tcW w:w="2694" w:type="dxa"/>
            <w:tcBorders>
              <w:top w:val="single" w:sz="4" w:space="0" w:color="auto"/>
              <w:left w:val="single" w:sz="4" w:space="0" w:color="auto"/>
              <w:bottom w:val="single" w:sz="4" w:space="0" w:color="auto"/>
              <w:right w:val="single" w:sz="4" w:space="0" w:color="auto"/>
            </w:tcBorders>
            <w:vAlign w:val="center"/>
          </w:tcPr>
          <w:p w:rsidR="000C5BE3" w:rsidRPr="00957E2D" w:rsidRDefault="000C5BE3" w:rsidP="009B1DA0">
            <w:pPr>
              <w:pStyle w:val="ListParagraph"/>
              <w:ind w:left="-2" w:firstLine="0"/>
              <w:rPr>
                <w:rFonts w:ascii="Arial" w:hAnsi="Arial" w:cs="Arial"/>
                <w:bCs/>
                <w:sz w:val="20"/>
                <w:szCs w:val="20"/>
              </w:rPr>
            </w:pPr>
            <w:r w:rsidRPr="00627905">
              <w:rPr>
                <w:rFonts w:ascii="Arial" w:hAnsi="Arial" w:cs="Arial"/>
                <w:bCs/>
                <w:sz w:val="20"/>
                <w:szCs w:val="20"/>
              </w:rPr>
              <w:t>Local Government Act (LGA) 1972 s</w:t>
            </w:r>
            <w:r>
              <w:rPr>
                <w:rFonts w:ascii="Arial" w:hAnsi="Arial" w:cs="Arial"/>
                <w:bCs/>
                <w:sz w:val="20"/>
                <w:szCs w:val="20"/>
              </w:rPr>
              <w:t>145</w:t>
            </w:r>
          </w:p>
        </w:tc>
      </w:tr>
      <w:tr w:rsidR="000C5BE3" w:rsidTr="009B1DA0">
        <w:trPr>
          <w:trHeight w:val="227"/>
        </w:trPr>
        <w:tc>
          <w:tcPr>
            <w:tcW w:w="4367" w:type="dxa"/>
            <w:tcBorders>
              <w:top w:val="single" w:sz="4" w:space="0" w:color="auto"/>
              <w:left w:val="single" w:sz="4" w:space="0" w:color="auto"/>
              <w:bottom w:val="single" w:sz="4" w:space="0" w:color="auto"/>
              <w:right w:val="single" w:sz="4" w:space="0" w:color="auto"/>
            </w:tcBorders>
            <w:vAlign w:val="center"/>
          </w:tcPr>
          <w:p w:rsidR="000C5BE3" w:rsidRPr="00957E2D" w:rsidRDefault="000C5BE3" w:rsidP="009B1DA0">
            <w:pPr>
              <w:pStyle w:val="ListParagraph"/>
              <w:spacing w:line="276" w:lineRule="auto"/>
              <w:ind w:left="0" w:firstLine="0"/>
              <w:rPr>
                <w:rFonts w:ascii="Arial" w:hAnsi="Arial" w:cs="Arial"/>
                <w:sz w:val="20"/>
                <w:szCs w:val="20"/>
                <w:shd w:val="clear" w:color="auto" w:fill="FFFFFF"/>
              </w:rPr>
            </w:pPr>
            <w:r>
              <w:rPr>
                <w:rFonts w:ascii="Arial" w:hAnsi="Arial" w:cs="Arial"/>
                <w:sz w:val="20"/>
                <w:szCs w:val="20"/>
                <w:shd w:val="clear" w:color="auto" w:fill="FFFFFF"/>
              </w:rPr>
              <w:t>Dee Valley Water - Invoice for water at the Public Toilets (May 6)</w:t>
            </w:r>
          </w:p>
        </w:tc>
        <w:tc>
          <w:tcPr>
            <w:tcW w:w="1411" w:type="dxa"/>
            <w:tcBorders>
              <w:top w:val="single" w:sz="4" w:space="0" w:color="auto"/>
              <w:left w:val="single" w:sz="4" w:space="0" w:color="auto"/>
              <w:bottom w:val="single" w:sz="4" w:space="0" w:color="auto"/>
              <w:right w:val="single" w:sz="4" w:space="0" w:color="auto"/>
            </w:tcBorders>
            <w:vAlign w:val="center"/>
          </w:tcPr>
          <w:p w:rsidR="000C5BE3" w:rsidRPr="00957E2D" w:rsidRDefault="000C5BE3" w:rsidP="009B1DA0">
            <w:pPr>
              <w:pStyle w:val="ListParagraph"/>
              <w:spacing w:line="276" w:lineRule="auto"/>
              <w:ind w:left="62" w:firstLine="0"/>
              <w:jc w:val="right"/>
              <w:rPr>
                <w:rFonts w:ascii="Arial" w:hAnsi="Arial" w:cs="Arial"/>
                <w:sz w:val="20"/>
                <w:szCs w:val="20"/>
                <w:shd w:val="clear" w:color="auto" w:fill="FFFFFF"/>
              </w:rPr>
            </w:pPr>
            <w:r>
              <w:rPr>
                <w:rFonts w:ascii="Arial" w:hAnsi="Arial" w:cs="Arial"/>
                <w:sz w:val="20"/>
                <w:szCs w:val="20"/>
                <w:shd w:val="clear" w:color="auto" w:fill="FFFFFF"/>
              </w:rPr>
              <w:t>120.71</w:t>
            </w:r>
          </w:p>
        </w:tc>
        <w:tc>
          <w:tcPr>
            <w:tcW w:w="1452" w:type="dxa"/>
            <w:tcBorders>
              <w:top w:val="single" w:sz="4" w:space="0" w:color="auto"/>
              <w:left w:val="single" w:sz="4" w:space="0" w:color="auto"/>
              <w:bottom w:val="single" w:sz="4" w:space="0" w:color="auto"/>
              <w:right w:val="single" w:sz="4" w:space="0" w:color="auto"/>
            </w:tcBorders>
            <w:vAlign w:val="center"/>
          </w:tcPr>
          <w:p w:rsidR="000C5BE3" w:rsidRPr="00957E2D" w:rsidRDefault="000C5BE3" w:rsidP="009B1DA0">
            <w:pPr>
              <w:pStyle w:val="ListParagraph"/>
              <w:spacing w:line="276" w:lineRule="auto"/>
              <w:ind w:firstLine="0"/>
              <w:jc w:val="right"/>
              <w:rPr>
                <w:rFonts w:ascii="Arial" w:hAnsi="Arial" w:cs="Arial"/>
                <w:sz w:val="20"/>
                <w:szCs w:val="20"/>
                <w:shd w:val="clear" w:color="auto" w:fill="FFFFFF"/>
              </w:rPr>
            </w:pPr>
            <w:r>
              <w:rPr>
                <w:rFonts w:ascii="Arial" w:hAnsi="Arial" w:cs="Arial"/>
                <w:sz w:val="20"/>
                <w:szCs w:val="20"/>
                <w:shd w:val="clear" w:color="auto" w:fill="FFFFFF"/>
              </w:rPr>
              <w:t>2884</w:t>
            </w:r>
          </w:p>
        </w:tc>
        <w:tc>
          <w:tcPr>
            <w:tcW w:w="2694" w:type="dxa"/>
            <w:tcBorders>
              <w:top w:val="single" w:sz="4" w:space="0" w:color="auto"/>
              <w:left w:val="single" w:sz="4" w:space="0" w:color="auto"/>
              <w:bottom w:val="single" w:sz="4" w:space="0" w:color="auto"/>
              <w:right w:val="single" w:sz="4" w:space="0" w:color="auto"/>
            </w:tcBorders>
            <w:vAlign w:val="center"/>
          </w:tcPr>
          <w:p w:rsidR="000C5BE3" w:rsidRPr="00957E2D" w:rsidRDefault="000C5BE3" w:rsidP="009B1DA0">
            <w:pPr>
              <w:pStyle w:val="ListParagraph"/>
              <w:ind w:firstLine="0"/>
              <w:jc w:val="right"/>
              <w:rPr>
                <w:rFonts w:ascii="Arial" w:hAnsi="Arial" w:cs="Arial"/>
                <w:bCs/>
                <w:sz w:val="20"/>
                <w:szCs w:val="20"/>
              </w:rPr>
            </w:pPr>
            <w:r>
              <w:rPr>
                <w:rFonts w:ascii="Arial" w:hAnsi="Arial" w:cs="Arial"/>
                <w:bCs/>
                <w:sz w:val="20"/>
                <w:szCs w:val="20"/>
              </w:rPr>
              <w:t>1,068.06</w:t>
            </w:r>
          </w:p>
        </w:tc>
        <w:tc>
          <w:tcPr>
            <w:tcW w:w="2694" w:type="dxa"/>
            <w:tcBorders>
              <w:top w:val="single" w:sz="4" w:space="0" w:color="auto"/>
              <w:left w:val="single" w:sz="4" w:space="0" w:color="auto"/>
              <w:bottom w:val="single" w:sz="4" w:space="0" w:color="auto"/>
              <w:right w:val="single" w:sz="4" w:space="0" w:color="auto"/>
            </w:tcBorders>
            <w:vAlign w:val="center"/>
          </w:tcPr>
          <w:p w:rsidR="000C5BE3" w:rsidRPr="00957E2D" w:rsidRDefault="000C5BE3" w:rsidP="009B1DA0">
            <w:pPr>
              <w:pStyle w:val="ListParagraph"/>
              <w:ind w:firstLine="0"/>
              <w:jc w:val="right"/>
              <w:rPr>
                <w:rFonts w:ascii="Arial" w:hAnsi="Arial" w:cs="Arial"/>
                <w:bCs/>
                <w:sz w:val="20"/>
                <w:szCs w:val="20"/>
              </w:rPr>
            </w:pPr>
            <w:r>
              <w:rPr>
                <w:rFonts w:ascii="Arial" w:hAnsi="Arial" w:cs="Arial"/>
                <w:bCs/>
                <w:sz w:val="20"/>
                <w:szCs w:val="20"/>
              </w:rPr>
              <w:t>947.35</w:t>
            </w:r>
          </w:p>
        </w:tc>
        <w:tc>
          <w:tcPr>
            <w:tcW w:w="2694" w:type="dxa"/>
            <w:tcBorders>
              <w:top w:val="single" w:sz="4" w:space="0" w:color="auto"/>
              <w:left w:val="single" w:sz="4" w:space="0" w:color="auto"/>
              <w:bottom w:val="single" w:sz="4" w:space="0" w:color="auto"/>
              <w:right w:val="single" w:sz="4" w:space="0" w:color="auto"/>
            </w:tcBorders>
            <w:vAlign w:val="center"/>
          </w:tcPr>
          <w:p w:rsidR="000C5BE3" w:rsidRPr="00957E2D" w:rsidRDefault="000C5BE3" w:rsidP="009B1DA0">
            <w:pPr>
              <w:pStyle w:val="ListParagraph"/>
              <w:ind w:left="-2" w:firstLine="0"/>
              <w:rPr>
                <w:rFonts w:ascii="Arial" w:hAnsi="Arial" w:cs="Arial"/>
                <w:bCs/>
                <w:sz w:val="20"/>
                <w:szCs w:val="20"/>
              </w:rPr>
            </w:pPr>
            <w:r>
              <w:rPr>
                <w:rFonts w:ascii="Arial" w:hAnsi="Arial" w:cs="Arial"/>
                <w:bCs/>
                <w:sz w:val="20"/>
                <w:szCs w:val="20"/>
              </w:rPr>
              <w:t>Public Health Act 1936 s 87</w:t>
            </w:r>
          </w:p>
        </w:tc>
      </w:tr>
      <w:tr w:rsidR="000C5BE3" w:rsidTr="009B1DA0">
        <w:trPr>
          <w:trHeight w:val="227"/>
        </w:trPr>
        <w:tc>
          <w:tcPr>
            <w:tcW w:w="4367" w:type="dxa"/>
            <w:tcBorders>
              <w:top w:val="single" w:sz="4" w:space="0" w:color="auto"/>
              <w:left w:val="single" w:sz="4" w:space="0" w:color="auto"/>
              <w:bottom w:val="single" w:sz="4" w:space="0" w:color="auto"/>
              <w:right w:val="single" w:sz="4" w:space="0" w:color="auto"/>
            </w:tcBorders>
            <w:vAlign w:val="center"/>
          </w:tcPr>
          <w:p w:rsidR="000C5BE3" w:rsidRPr="002B6C47" w:rsidRDefault="000C5BE3" w:rsidP="009B1DA0">
            <w:pPr>
              <w:pStyle w:val="ListParagraph"/>
              <w:spacing w:line="276" w:lineRule="auto"/>
              <w:ind w:firstLine="0"/>
              <w:jc w:val="right"/>
              <w:rPr>
                <w:rFonts w:ascii="Arial" w:hAnsi="Arial" w:cs="Arial"/>
                <w:b/>
                <w:color w:val="000000"/>
                <w:shd w:val="clear" w:color="auto" w:fill="FFFFFF"/>
              </w:rPr>
            </w:pPr>
            <w:r w:rsidRPr="002B6C47">
              <w:rPr>
                <w:rFonts w:ascii="Arial" w:hAnsi="Arial" w:cs="Arial"/>
                <w:b/>
                <w:color w:val="000000"/>
                <w:shd w:val="clear" w:color="auto" w:fill="FFFFFF"/>
              </w:rPr>
              <w:t>Total</w:t>
            </w:r>
          </w:p>
        </w:tc>
        <w:tc>
          <w:tcPr>
            <w:tcW w:w="1411" w:type="dxa"/>
            <w:tcBorders>
              <w:top w:val="single" w:sz="4" w:space="0" w:color="auto"/>
              <w:left w:val="single" w:sz="4" w:space="0" w:color="auto"/>
              <w:bottom w:val="single" w:sz="4" w:space="0" w:color="auto"/>
              <w:right w:val="single" w:sz="4" w:space="0" w:color="auto"/>
            </w:tcBorders>
            <w:vAlign w:val="center"/>
          </w:tcPr>
          <w:p w:rsidR="000C5BE3" w:rsidRPr="009B5095" w:rsidRDefault="000C5BE3" w:rsidP="009B1DA0">
            <w:pPr>
              <w:pStyle w:val="ListParagraph"/>
              <w:spacing w:line="276" w:lineRule="auto"/>
              <w:ind w:left="62" w:firstLine="0"/>
              <w:jc w:val="right"/>
              <w:rPr>
                <w:rFonts w:ascii="Arial" w:hAnsi="Arial" w:cs="Arial"/>
                <w:b/>
                <w:sz w:val="20"/>
                <w:szCs w:val="20"/>
                <w:shd w:val="clear" w:color="auto" w:fill="FFFFFF"/>
              </w:rPr>
            </w:pPr>
            <w:r>
              <w:rPr>
                <w:rFonts w:ascii="Arial" w:hAnsi="Arial" w:cs="Arial"/>
                <w:b/>
                <w:sz w:val="20"/>
                <w:szCs w:val="20"/>
                <w:shd w:val="clear" w:color="auto" w:fill="FFFFFF"/>
              </w:rPr>
              <w:t>3,207.19</w:t>
            </w:r>
          </w:p>
        </w:tc>
        <w:tc>
          <w:tcPr>
            <w:tcW w:w="1452" w:type="dxa"/>
            <w:tcBorders>
              <w:top w:val="single" w:sz="4" w:space="0" w:color="auto"/>
              <w:left w:val="single" w:sz="4" w:space="0" w:color="auto"/>
              <w:bottom w:val="single" w:sz="4" w:space="0" w:color="auto"/>
              <w:right w:val="single" w:sz="4" w:space="0" w:color="auto"/>
            </w:tcBorders>
            <w:vAlign w:val="center"/>
          </w:tcPr>
          <w:p w:rsidR="000C5BE3" w:rsidRPr="002B6C47" w:rsidRDefault="000C5BE3" w:rsidP="009B1DA0">
            <w:pPr>
              <w:pStyle w:val="ListParagraph"/>
              <w:spacing w:line="276" w:lineRule="auto"/>
              <w:ind w:firstLine="0"/>
              <w:rPr>
                <w:rFonts w:ascii="Arial" w:hAnsi="Arial" w:cs="Arial"/>
                <w:color w:val="000000"/>
                <w:shd w:val="clear" w:color="auto" w:fill="FFFFFF"/>
              </w:rPr>
            </w:pPr>
          </w:p>
        </w:tc>
        <w:tc>
          <w:tcPr>
            <w:tcW w:w="2694" w:type="dxa"/>
            <w:tcBorders>
              <w:top w:val="single" w:sz="4" w:space="0" w:color="auto"/>
              <w:left w:val="single" w:sz="4" w:space="0" w:color="auto"/>
              <w:bottom w:val="single" w:sz="4" w:space="0" w:color="auto"/>
              <w:right w:val="single" w:sz="4" w:space="0" w:color="auto"/>
            </w:tcBorders>
          </w:tcPr>
          <w:p w:rsidR="000C5BE3" w:rsidRPr="002B6C47" w:rsidRDefault="000C5BE3" w:rsidP="009B1DA0">
            <w:pPr>
              <w:pStyle w:val="ListParagraph"/>
              <w:ind w:firstLine="0"/>
              <w:rPr>
                <w:rFonts w:ascii="Arial" w:hAnsi="Arial" w:cs="Arial"/>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0C5BE3" w:rsidRPr="002B6C47" w:rsidRDefault="000C5BE3" w:rsidP="009B1DA0">
            <w:pPr>
              <w:pStyle w:val="ListParagraph"/>
              <w:ind w:firstLine="0"/>
              <w:rPr>
                <w:rFonts w:ascii="Arial" w:hAnsi="Arial" w:cs="Arial"/>
                <w:bCs/>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0C5BE3" w:rsidRPr="002B6C47" w:rsidRDefault="000C5BE3" w:rsidP="009B1DA0">
            <w:pPr>
              <w:pStyle w:val="ListParagraph"/>
              <w:ind w:firstLine="0"/>
              <w:rPr>
                <w:rFonts w:ascii="Arial" w:hAnsi="Arial" w:cs="Arial"/>
                <w:bCs/>
                <w:sz w:val="20"/>
                <w:szCs w:val="20"/>
              </w:rPr>
            </w:pPr>
          </w:p>
        </w:tc>
      </w:tr>
    </w:tbl>
    <w:p w:rsidR="000C5BE3" w:rsidRDefault="000C5BE3" w:rsidP="000C5BE3">
      <w:pPr>
        <w:tabs>
          <w:tab w:val="decimal" w:pos="5580"/>
        </w:tabs>
        <w:ind w:left="-170"/>
        <w:rPr>
          <w:rFonts w:ascii="Arial" w:hAnsi="Arial" w:cs="Arial"/>
          <w:b/>
          <w:sz w:val="20"/>
          <w:szCs w:val="20"/>
          <w:u w:val="single"/>
        </w:rPr>
      </w:pPr>
    </w:p>
    <w:p w:rsidR="000C5BE3" w:rsidRPr="00B47714" w:rsidRDefault="000C5BE3" w:rsidP="000C5BE3">
      <w:pPr>
        <w:pStyle w:val="ListParagraph"/>
        <w:tabs>
          <w:tab w:val="decimal" w:pos="5580"/>
        </w:tabs>
        <w:ind w:left="0" w:firstLine="0"/>
        <w:rPr>
          <w:rFonts w:ascii="Arial" w:hAnsi="Arial" w:cs="Arial"/>
          <w:b/>
          <w:sz w:val="20"/>
          <w:szCs w:val="20"/>
        </w:rPr>
      </w:pPr>
      <w:r>
        <w:rPr>
          <w:rFonts w:ascii="Arial" w:hAnsi="Arial" w:cs="Arial"/>
          <w:b/>
          <w:sz w:val="20"/>
          <w:szCs w:val="20"/>
          <w:u w:val="single"/>
        </w:rPr>
        <w:t xml:space="preserve">APRIL </w:t>
      </w:r>
      <w:r w:rsidRPr="005B6FA9">
        <w:rPr>
          <w:rFonts w:ascii="Arial" w:hAnsi="Arial" w:cs="Arial"/>
          <w:sz w:val="20"/>
          <w:szCs w:val="20"/>
          <w:u w:val="single"/>
        </w:rPr>
        <w:t xml:space="preserve">- </w:t>
      </w:r>
      <w:r w:rsidRPr="005B6FA9">
        <w:rPr>
          <w:rFonts w:ascii="Arial" w:hAnsi="Arial" w:cs="Arial"/>
          <w:b/>
          <w:caps/>
          <w:sz w:val="20"/>
          <w:szCs w:val="20"/>
          <w:u w:val="single"/>
        </w:rPr>
        <w:t xml:space="preserve">INCOME </w:t>
      </w:r>
    </w:p>
    <w:p w:rsidR="000C5BE3" w:rsidRDefault="000C5BE3" w:rsidP="000C5BE3">
      <w:pPr>
        <w:tabs>
          <w:tab w:val="decimal" w:pos="5580"/>
        </w:tabs>
        <w:ind w:left="-170"/>
        <w:rPr>
          <w:rFonts w:ascii="Arial" w:hAnsi="Arial" w:cs="Arial"/>
          <w:b/>
          <w:sz w:val="20"/>
          <w:szCs w:val="20"/>
          <w:u w:val="single"/>
        </w:rPr>
      </w:pPr>
    </w:p>
    <w:tbl>
      <w:tblPr>
        <w:tblpPr w:leftFromText="180" w:rightFromText="180" w:vertAnchor="text" w:horzAnchor="margin" w:tblpY="14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417"/>
        <w:gridCol w:w="2126"/>
      </w:tblGrid>
      <w:tr w:rsidR="000C5BE3" w:rsidRPr="00D45DC0" w:rsidTr="009B1DA0">
        <w:tc>
          <w:tcPr>
            <w:tcW w:w="6204" w:type="dxa"/>
            <w:tcBorders>
              <w:top w:val="single" w:sz="4" w:space="0" w:color="auto"/>
              <w:left w:val="single" w:sz="4" w:space="0" w:color="auto"/>
              <w:bottom w:val="single" w:sz="4" w:space="0" w:color="auto"/>
              <w:right w:val="single" w:sz="4" w:space="0" w:color="auto"/>
            </w:tcBorders>
            <w:vAlign w:val="center"/>
            <w:hideMark/>
          </w:tcPr>
          <w:p w:rsidR="000C5BE3" w:rsidRPr="00D45DC0" w:rsidRDefault="000C5BE3" w:rsidP="009B1DA0">
            <w:pPr>
              <w:pStyle w:val="Footer"/>
              <w:tabs>
                <w:tab w:val="left" w:pos="720"/>
              </w:tabs>
              <w:ind w:left="720"/>
              <w:jc w:val="center"/>
              <w:rPr>
                <w:rFonts w:cs="Arial"/>
                <w:b/>
                <w:bCs w:val="0"/>
              </w:rPr>
            </w:pPr>
            <w:r w:rsidRPr="00D45DC0">
              <w:rPr>
                <w:rFonts w:cs="Arial"/>
                <w:b/>
                <w:bCs w:val="0"/>
              </w:rPr>
              <w:t>Details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5BE3" w:rsidRPr="002B6C47" w:rsidRDefault="000C5BE3" w:rsidP="009B1DA0">
            <w:pPr>
              <w:pStyle w:val="ListParagraph"/>
              <w:ind w:firstLine="0"/>
              <w:jc w:val="center"/>
              <w:rPr>
                <w:rFonts w:ascii="Arial" w:hAnsi="Arial" w:cs="Arial"/>
                <w:b/>
                <w:sz w:val="20"/>
                <w:szCs w:val="20"/>
              </w:rPr>
            </w:pPr>
            <w:r w:rsidRPr="002B6C47">
              <w:rPr>
                <w:rFonts w:ascii="Arial" w:hAnsi="Arial" w:cs="Arial"/>
                <w:b/>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rsidR="000C5BE3" w:rsidRPr="002B6C47" w:rsidRDefault="000C5BE3" w:rsidP="009B1DA0">
            <w:pPr>
              <w:pStyle w:val="ListParagraph"/>
              <w:ind w:firstLine="0"/>
              <w:rPr>
                <w:rFonts w:ascii="Arial" w:hAnsi="Arial" w:cs="Arial"/>
                <w:b/>
                <w:sz w:val="20"/>
                <w:szCs w:val="20"/>
              </w:rPr>
            </w:pPr>
            <w:r w:rsidRPr="002B6C47">
              <w:rPr>
                <w:rFonts w:ascii="Arial" w:hAnsi="Arial" w:cs="Arial"/>
                <w:b/>
                <w:sz w:val="20"/>
                <w:szCs w:val="20"/>
              </w:rPr>
              <w:t>Voucher No</w:t>
            </w:r>
          </w:p>
        </w:tc>
      </w:tr>
      <w:tr w:rsidR="000C5BE3" w:rsidRPr="00D45DC0" w:rsidTr="009B1DA0">
        <w:trPr>
          <w:trHeight w:val="318"/>
        </w:trPr>
        <w:tc>
          <w:tcPr>
            <w:tcW w:w="6204" w:type="dxa"/>
            <w:tcBorders>
              <w:top w:val="single" w:sz="4" w:space="0" w:color="auto"/>
              <w:left w:val="single" w:sz="4" w:space="0" w:color="auto"/>
              <w:bottom w:val="single" w:sz="4" w:space="0" w:color="auto"/>
              <w:right w:val="single" w:sz="4" w:space="0" w:color="auto"/>
            </w:tcBorders>
            <w:vAlign w:val="center"/>
          </w:tcPr>
          <w:p w:rsidR="000C5BE3" w:rsidRPr="002B6C47" w:rsidRDefault="000C5BE3" w:rsidP="009B1DA0">
            <w:pPr>
              <w:pStyle w:val="ListParagraph"/>
              <w:ind w:left="0" w:firstLine="0"/>
              <w:rPr>
                <w:rFonts w:ascii="Arial" w:hAnsi="Arial" w:cs="Arial"/>
                <w:bCs/>
                <w:sz w:val="20"/>
                <w:szCs w:val="20"/>
              </w:rPr>
            </w:pPr>
            <w:r>
              <w:rPr>
                <w:rFonts w:ascii="Arial" w:hAnsi="Arial" w:cs="Arial"/>
                <w:bCs/>
                <w:sz w:val="20"/>
                <w:szCs w:val="20"/>
              </w:rPr>
              <w:t xml:space="preserve">Caldecott and Sons - Burial of ashes - </w:t>
            </w:r>
            <w:r w:rsidR="00286CE3">
              <w:rPr>
                <w:rFonts w:ascii="Arial" w:hAnsi="Arial" w:cs="Arial"/>
                <w:bCs/>
                <w:sz w:val="20"/>
                <w:szCs w:val="20"/>
              </w:rPr>
              <w:t>Mrs.</w:t>
            </w:r>
            <w:r>
              <w:rPr>
                <w:rFonts w:ascii="Arial" w:hAnsi="Arial" w:cs="Arial"/>
                <w:bCs/>
                <w:sz w:val="20"/>
                <w:szCs w:val="20"/>
              </w:rPr>
              <w:t xml:space="preserve"> Mary Bernadette Howe G of R 34</w:t>
            </w:r>
          </w:p>
        </w:tc>
        <w:tc>
          <w:tcPr>
            <w:tcW w:w="1417" w:type="dxa"/>
            <w:tcBorders>
              <w:top w:val="single" w:sz="4" w:space="0" w:color="auto"/>
              <w:left w:val="single" w:sz="4" w:space="0" w:color="auto"/>
              <w:bottom w:val="single" w:sz="4" w:space="0" w:color="auto"/>
              <w:right w:val="single" w:sz="4" w:space="0" w:color="auto"/>
            </w:tcBorders>
            <w:vAlign w:val="center"/>
          </w:tcPr>
          <w:p w:rsidR="000C5BE3" w:rsidRPr="002B6C47" w:rsidRDefault="000C5BE3" w:rsidP="009B1DA0">
            <w:pPr>
              <w:pStyle w:val="ListParagraph"/>
              <w:ind w:left="33" w:firstLine="0"/>
              <w:jc w:val="right"/>
              <w:rPr>
                <w:rFonts w:ascii="Arial" w:hAnsi="Arial" w:cs="Arial"/>
                <w:bCs/>
                <w:sz w:val="20"/>
                <w:szCs w:val="20"/>
              </w:rPr>
            </w:pPr>
            <w:r>
              <w:rPr>
                <w:rFonts w:ascii="Arial" w:hAnsi="Arial" w:cs="Arial"/>
                <w:bCs/>
                <w:sz w:val="20"/>
                <w:szCs w:val="20"/>
              </w:rPr>
              <w:t>50.00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5BE3" w:rsidRPr="002B6C47" w:rsidRDefault="000C5BE3" w:rsidP="009B1DA0">
            <w:pPr>
              <w:pStyle w:val="ListParagraph"/>
              <w:ind w:firstLine="0"/>
              <w:jc w:val="right"/>
              <w:rPr>
                <w:rFonts w:ascii="Arial" w:hAnsi="Arial" w:cs="Arial"/>
                <w:bCs/>
                <w:sz w:val="20"/>
                <w:szCs w:val="20"/>
              </w:rPr>
            </w:pPr>
            <w:r>
              <w:rPr>
                <w:rFonts w:ascii="Arial" w:hAnsi="Arial" w:cs="Arial"/>
                <w:bCs/>
                <w:sz w:val="20"/>
                <w:szCs w:val="20"/>
              </w:rPr>
              <w:t>32</w:t>
            </w:r>
          </w:p>
        </w:tc>
      </w:tr>
      <w:tr w:rsidR="000C5BE3" w:rsidRPr="00D45DC0" w:rsidTr="009B1DA0">
        <w:trPr>
          <w:trHeight w:val="343"/>
        </w:trPr>
        <w:tc>
          <w:tcPr>
            <w:tcW w:w="6204" w:type="dxa"/>
            <w:tcBorders>
              <w:top w:val="single" w:sz="4" w:space="0" w:color="auto"/>
              <w:left w:val="single" w:sz="4" w:space="0" w:color="auto"/>
              <w:bottom w:val="single" w:sz="4" w:space="0" w:color="auto"/>
              <w:right w:val="single" w:sz="4" w:space="0" w:color="auto"/>
            </w:tcBorders>
            <w:vAlign w:val="center"/>
            <w:hideMark/>
          </w:tcPr>
          <w:p w:rsidR="000C5BE3" w:rsidRPr="002B6C47" w:rsidRDefault="000C5BE3" w:rsidP="009B1DA0">
            <w:pPr>
              <w:pStyle w:val="ListParagraph"/>
              <w:ind w:firstLine="0"/>
              <w:jc w:val="right"/>
              <w:rPr>
                <w:rFonts w:ascii="Arial" w:hAnsi="Arial" w:cs="Arial"/>
                <w:b/>
                <w:bCs/>
                <w:sz w:val="20"/>
                <w:szCs w:val="20"/>
              </w:rPr>
            </w:pPr>
            <w:r w:rsidRPr="002B6C47">
              <w:rPr>
                <w:rFonts w:ascii="Arial" w:hAnsi="Arial" w:cs="Arial"/>
                <w:b/>
                <w:bCs/>
                <w:sz w:val="20"/>
                <w:szCs w:val="20"/>
              </w:rPr>
              <w:t>Total</w:t>
            </w:r>
          </w:p>
        </w:tc>
        <w:tc>
          <w:tcPr>
            <w:tcW w:w="1417" w:type="dxa"/>
            <w:tcBorders>
              <w:top w:val="single" w:sz="4" w:space="0" w:color="auto"/>
              <w:left w:val="single" w:sz="4" w:space="0" w:color="auto"/>
              <w:bottom w:val="single" w:sz="4" w:space="0" w:color="auto"/>
              <w:right w:val="single" w:sz="4" w:space="0" w:color="auto"/>
            </w:tcBorders>
            <w:vAlign w:val="center"/>
          </w:tcPr>
          <w:p w:rsidR="000C5BE3" w:rsidRPr="009B5095" w:rsidRDefault="000C5BE3" w:rsidP="009B1DA0">
            <w:pPr>
              <w:pStyle w:val="ListParagraph"/>
              <w:ind w:left="33" w:firstLine="0"/>
              <w:jc w:val="right"/>
              <w:rPr>
                <w:rFonts w:ascii="Arial" w:hAnsi="Arial" w:cs="Arial"/>
                <w:b/>
                <w:bCs/>
                <w:sz w:val="20"/>
                <w:szCs w:val="20"/>
              </w:rPr>
            </w:pPr>
            <w:r>
              <w:rPr>
                <w:rFonts w:ascii="Arial" w:hAnsi="Arial" w:cs="Arial"/>
                <w:b/>
                <w:bCs/>
                <w:sz w:val="20"/>
                <w:szCs w:val="20"/>
              </w:rPr>
              <w:t>£50.00</w:t>
            </w:r>
          </w:p>
        </w:tc>
        <w:tc>
          <w:tcPr>
            <w:tcW w:w="2126" w:type="dxa"/>
            <w:tcBorders>
              <w:top w:val="single" w:sz="4" w:space="0" w:color="auto"/>
              <w:left w:val="single" w:sz="4" w:space="0" w:color="auto"/>
              <w:bottom w:val="single" w:sz="4" w:space="0" w:color="auto"/>
              <w:right w:val="single" w:sz="4" w:space="0" w:color="auto"/>
            </w:tcBorders>
            <w:vAlign w:val="center"/>
          </w:tcPr>
          <w:p w:rsidR="000C5BE3" w:rsidRPr="002B6C47" w:rsidRDefault="000C5BE3" w:rsidP="009B1DA0">
            <w:pPr>
              <w:pStyle w:val="ListParagraph"/>
              <w:ind w:firstLine="0"/>
              <w:jc w:val="right"/>
              <w:rPr>
                <w:rFonts w:ascii="Arial" w:hAnsi="Arial" w:cs="Arial"/>
                <w:bCs/>
                <w:color w:val="FF0000"/>
                <w:sz w:val="20"/>
                <w:szCs w:val="20"/>
              </w:rPr>
            </w:pPr>
          </w:p>
        </w:tc>
      </w:tr>
    </w:tbl>
    <w:p w:rsidR="000C5BE3" w:rsidRDefault="000C5BE3" w:rsidP="000C5BE3">
      <w:pPr>
        <w:pStyle w:val="ListParagraph"/>
        <w:tabs>
          <w:tab w:val="decimal" w:pos="5580"/>
        </w:tabs>
        <w:ind w:left="0" w:firstLine="0"/>
        <w:rPr>
          <w:rFonts w:ascii="Arial" w:hAnsi="Arial" w:cs="Arial"/>
          <w:b/>
          <w:sz w:val="20"/>
          <w:szCs w:val="20"/>
          <w:u w:val="single"/>
        </w:rPr>
      </w:pPr>
    </w:p>
    <w:p w:rsidR="000C5BE3" w:rsidRDefault="000C5BE3" w:rsidP="000C5BE3">
      <w:pPr>
        <w:pStyle w:val="ListParagraph"/>
        <w:tabs>
          <w:tab w:val="decimal" w:pos="5580"/>
        </w:tabs>
        <w:ind w:left="0" w:firstLine="0"/>
        <w:rPr>
          <w:rFonts w:ascii="Arial" w:hAnsi="Arial" w:cs="Arial"/>
          <w:b/>
          <w:sz w:val="20"/>
          <w:szCs w:val="20"/>
          <w:u w:val="single"/>
        </w:rPr>
        <w:sectPr w:rsidR="000C5BE3" w:rsidSect="00C228A1">
          <w:pgSz w:w="16838" w:h="11906" w:orient="landscape"/>
          <w:pgMar w:top="992" w:right="709" w:bottom="1440" w:left="992" w:header="284" w:footer="709" w:gutter="0"/>
          <w:cols w:space="708"/>
          <w:docGrid w:linePitch="360"/>
        </w:sectPr>
      </w:pPr>
    </w:p>
    <w:p w:rsidR="000C5BE3" w:rsidRDefault="000C5BE3" w:rsidP="000C5BE3">
      <w:pPr>
        <w:pStyle w:val="ListParagraph"/>
        <w:tabs>
          <w:tab w:val="decimal" w:pos="5580"/>
        </w:tabs>
        <w:ind w:left="0" w:firstLine="0"/>
        <w:rPr>
          <w:rFonts w:ascii="Arial" w:hAnsi="Arial" w:cs="Arial"/>
          <w:b/>
          <w:sz w:val="20"/>
          <w:szCs w:val="20"/>
          <w:u w:val="single"/>
        </w:rPr>
      </w:pPr>
    </w:p>
    <w:p w:rsidR="000C5BE3" w:rsidRPr="002B6C47" w:rsidRDefault="00431581" w:rsidP="000C5BE3">
      <w:pPr>
        <w:pStyle w:val="ListParagraph"/>
        <w:tabs>
          <w:tab w:val="decimal" w:pos="5580"/>
        </w:tabs>
        <w:ind w:left="0" w:firstLine="0"/>
        <w:rPr>
          <w:rFonts w:ascii="Arial" w:hAnsi="Arial" w:cs="Arial"/>
          <w:b/>
          <w:caps/>
          <w:sz w:val="20"/>
          <w:szCs w:val="20"/>
          <w:u w:val="single"/>
        </w:rPr>
      </w:pPr>
      <w:r>
        <w:rPr>
          <w:rFonts w:ascii="Arial" w:hAnsi="Arial" w:cs="Arial"/>
          <w:b/>
          <w:caps/>
          <w:sz w:val="20"/>
          <w:szCs w:val="20"/>
        </w:rPr>
        <w:t>30</w:t>
      </w:r>
      <w:r w:rsidR="000C5BE3" w:rsidRPr="003A0644">
        <w:rPr>
          <w:rFonts w:ascii="Arial" w:hAnsi="Arial" w:cs="Arial"/>
          <w:b/>
          <w:caps/>
          <w:sz w:val="20"/>
          <w:szCs w:val="20"/>
        </w:rPr>
        <w:t>.</w:t>
      </w:r>
      <w:r w:rsidR="000C5BE3">
        <w:rPr>
          <w:rFonts w:ascii="Arial" w:hAnsi="Arial" w:cs="Arial"/>
          <w:b/>
          <w:caps/>
          <w:sz w:val="20"/>
          <w:szCs w:val="20"/>
        </w:rPr>
        <w:t xml:space="preserve"> </w:t>
      </w:r>
      <w:r w:rsidR="000C5BE3">
        <w:rPr>
          <w:rFonts w:ascii="Arial" w:hAnsi="Arial" w:cs="Arial"/>
          <w:b/>
          <w:caps/>
          <w:sz w:val="20"/>
          <w:szCs w:val="20"/>
          <w:u w:val="single"/>
        </w:rPr>
        <w:t>38</w:t>
      </w:r>
      <w:r w:rsidR="001B41D5">
        <w:rPr>
          <w:rFonts w:ascii="Arial" w:hAnsi="Arial" w:cs="Arial"/>
          <w:b/>
          <w:caps/>
          <w:sz w:val="20"/>
          <w:szCs w:val="20"/>
          <w:u w:val="single"/>
        </w:rPr>
        <w:t>59</w:t>
      </w:r>
      <w:r w:rsidR="000C5BE3" w:rsidRPr="003A0644">
        <w:rPr>
          <w:rFonts w:ascii="Arial" w:hAnsi="Arial" w:cs="Arial"/>
          <w:b/>
          <w:caps/>
          <w:sz w:val="20"/>
          <w:szCs w:val="20"/>
          <w:u w:val="single"/>
        </w:rPr>
        <w:t>.</w:t>
      </w:r>
      <w:r w:rsidR="000C5BE3" w:rsidRPr="002B6C47">
        <w:rPr>
          <w:rFonts w:ascii="Arial" w:hAnsi="Arial" w:cs="Arial"/>
          <w:b/>
          <w:caps/>
          <w:sz w:val="20"/>
          <w:szCs w:val="20"/>
          <w:u w:val="single"/>
        </w:rPr>
        <w:t xml:space="preserve"> Council financial statements </w:t>
      </w:r>
    </w:p>
    <w:p w:rsidR="000C5BE3" w:rsidRPr="00D45DC0" w:rsidRDefault="000C5BE3" w:rsidP="000C5BE3">
      <w:pPr>
        <w:tabs>
          <w:tab w:val="decimal" w:pos="5580"/>
        </w:tabs>
        <w:rPr>
          <w:rFonts w:ascii="Arial" w:hAnsi="Arial" w:cs="Arial"/>
          <w:b/>
          <w:caps/>
          <w:sz w:val="20"/>
          <w:szCs w:val="20"/>
          <w:u w:val="single"/>
        </w:rPr>
      </w:pPr>
    </w:p>
    <w:p w:rsidR="000C5BE3" w:rsidRPr="002B6C47" w:rsidRDefault="000C5BE3" w:rsidP="000C5BE3">
      <w:pPr>
        <w:pStyle w:val="ListParagraph"/>
        <w:ind w:left="0" w:firstLine="0"/>
        <w:rPr>
          <w:rFonts w:ascii="Arial" w:hAnsi="Arial" w:cs="Arial"/>
          <w:sz w:val="20"/>
          <w:szCs w:val="20"/>
        </w:rPr>
      </w:pPr>
      <w:r w:rsidRPr="002B6C47">
        <w:rPr>
          <w:rFonts w:ascii="Arial" w:hAnsi="Arial" w:cs="Arial"/>
          <w:sz w:val="20"/>
          <w:szCs w:val="20"/>
        </w:rPr>
        <w:t>Balance as at</w:t>
      </w:r>
      <w:r w:rsidRPr="002B6C47">
        <w:rPr>
          <w:rFonts w:ascii="Arial" w:hAnsi="Arial" w:cs="Arial"/>
          <w:b/>
          <w:sz w:val="20"/>
          <w:szCs w:val="20"/>
        </w:rPr>
        <w:t xml:space="preserve"> </w:t>
      </w:r>
      <w:r>
        <w:rPr>
          <w:rFonts w:ascii="Arial" w:hAnsi="Arial" w:cs="Arial"/>
          <w:b/>
          <w:sz w:val="20"/>
          <w:szCs w:val="20"/>
        </w:rPr>
        <w:t xml:space="preserve">30/04/2017 </w:t>
      </w:r>
    </w:p>
    <w:p w:rsidR="000C5BE3" w:rsidRPr="00D45DC0" w:rsidRDefault="000C5BE3" w:rsidP="000C5BE3">
      <w:pPr>
        <w:pStyle w:val="Header"/>
        <w:tabs>
          <w:tab w:val="left" w:pos="720"/>
        </w:tabs>
        <w:rPr>
          <w:rFonts w:cs="Arial"/>
          <w:u w:val="single"/>
        </w:rPr>
      </w:pPr>
      <w:r w:rsidRPr="00D45DC0">
        <w:rPr>
          <w:rFonts w:cs="Arial"/>
        </w:rPr>
        <w:t xml:space="preserve">Current Account     £ </w:t>
      </w:r>
      <w:r>
        <w:rPr>
          <w:rFonts w:cs="Arial"/>
        </w:rPr>
        <w:t xml:space="preserve"> </w:t>
      </w:r>
      <w:r w:rsidRPr="00D45DC0">
        <w:rPr>
          <w:rFonts w:cs="Arial"/>
        </w:rPr>
        <w:t>1,000.00</w:t>
      </w:r>
    </w:p>
    <w:p w:rsidR="000C5BE3" w:rsidRPr="00D45DC0" w:rsidRDefault="000C5BE3" w:rsidP="000C5BE3">
      <w:pPr>
        <w:pStyle w:val="Heading5"/>
        <w:rPr>
          <w:rFonts w:cs="Arial"/>
          <w:szCs w:val="20"/>
        </w:rPr>
      </w:pPr>
      <w:r w:rsidRPr="00D45DC0">
        <w:rPr>
          <w:rFonts w:cs="Arial"/>
          <w:szCs w:val="20"/>
        </w:rPr>
        <w:t xml:space="preserve">Savings Account    </w:t>
      </w:r>
      <w:r>
        <w:rPr>
          <w:rFonts w:cs="Arial"/>
          <w:szCs w:val="20"/>
        </w:rPr>
        <w:t>£</w:t>
      </w:r>
      <w:r w:rsidRPr="002E6190">
        <w:rPr>
          <w:rFonts w:cs="Arial"/>
          <w:color w:val="4D4D4D"/>
          <w:szCs w:val="20"/>
          <w:u w:val="none"/>
          <w:shd w:val="clear" w:color="auto" w:fill="FFFFFF"/>
        </w:rPr>
        <w:t xml:space="preserve"> </w:t>
      </w:r>
      <w:r w:rsidRPr="002E6190">
        <w:rPr>
          <w:rFonts w:cs="Arial"/>
          <w:szCs w:val="20"/>
        </w:rPr>
        <w:t>49,488.69</w:t>
      </w:r>
    </w:p>
    <w:p w:rsidR="000C5BE3" w:rsidRDefault="000C5BE3" w:rsidP="000C5BE3">
      <w:pPr>
        <w:pStyle w:val="Heading2"/>
        <w:ind w:left="0"/>
        <w:rPr>
          <w:b w:val="0"/>
          <w:bCs w:val="0"/>
          <w:szCs w:val="20"/>
        </w:rPr>
      </w:pPr>
      <w:r>
        <w:rPr>
          <w:szCs w:val="20"/>
        </w:rPr>
        <w:tab/>
      </w:r>
      <w:r>
        <w:rPr>
          <w:szCs w:val="20"/>
        </w:rPr>
        <w:tab/>
      </w:r>
      <w:r w:rsidRPr="00D45DC0">
        <w:rPr>
          <w:szCs w:val="20"/>
        </w:rPr>
        <w:t>TOTAL</w:t>
      </w:r>
      <w:r>
        <w:rPr>
          <w:szCs w:val="20"/>
        </w:rPr>
        <w:t xml:space="preserve">      £ 50,488.69</w:t>
      </w:r>
    </w:p>
    <w:p w:rsidR="000C5BE3" w:rsidRDefault="000C5BE3" w:rsidP="000C5BE3"/>
    <w:p w:rsidR="000C5BE3" w:rsidRPr="002E6190" w:rsidRDefault="000C5BE3" w:rsidP="000C5BE3">
      <w:pPr>
        <w:rPr>
          <w:rFonts w:ascii="Arial" w:hAnsi="Arial" w:cs="Arial"/>
          <w:sz w:val="20"/>
          <w:szCs w:val="20"/>
        </w:rPr>
      </w:pPr>
      <w:r w:rsidRPr="00BA2F01">
        <w:rPr>
          <w:rFonts w:ascii="Arial" w:hAnsi="Arial" w:cs="Arial"/>
          <w:b/>
          <w:sz w:val="20"/>
          <w:szCs w:val="20"/>
        </w:rPr>
        <w:t>Please note</w:t>
      </w:r>
      <w:r w:rsidRPr="002E6190">
        <w:rPr>
          <w:rFonts w:ascii="Arial" w:hAnsi="Arial" w:cs="Arial"/>
          <w:sz w:val="20"/>
          <w:szCs w:val="20"/>
        </w:rPr>
        <w:t>: Credit from XLN was received on the 10th April 2017 - £27.53</w:t>
      </w:r>
    </w:p>
    <w:p w:rsidR="000C5BE3" w:rsidRDefault="000C5BE3" w:rsidP="000C5BE3">
      <w:pPr>
        <w:pStyle w:val="ListParagraph"/>
        <w:tabs>
          <w:tab w:val="decimal" w:pos="5580"/>
        </w:tabs>
        <w:ind w:left="0" w:firstLine="0"/>
        <w:rPr>
          <w:rFonts w:ascii="Arial" w:hAnsi="Arial" w:cs="Arial"/>
          <w:b/>
          <w:caps/>
          <w:sz w:val="20"/>
          <w:szCs w:val="20"/>
        </w:rPr>
      </w:pPr>
    </w:p>
    <w:p w:rsidR="000C5BE3" w:rsidRPr="002B6C47" w:rsidRDefault="001B41D5" w:rsidP="000C5BE3">
      <w:pPr>
        <w:pStyle w:val="ListParagraph"/>
        <w:tabs>
          <w:tab w:val="decimal" w:pos="5580"/>
        </w:tabs>
        <w:ind w:left="0" w:firstLine="0"/>
        <w:rPr>
          <w:rFonts w:ascii="Arial" w:hAnsi="Arial" w:cs="Arial"/>
          <w:b/>
          <w:caps/>
          <w:sz w:val="20"/>
          <w:szCs w:val="20"/>
        </w:rPr>
      </w:pPr>
      <w:r>
        <w:rPr>
          <w:rFonts w:ascii="Arial" w:hAnsi="Arial" w:cs="Arial"/>
          <w:b/>
          <w:caps/>
          <w:sz w:val="20"/>
          <w:szCs w:val="20"/>
        </w:rPr>
        <w:t>Proposed</w:t>
      </w:r>
      <w:r w:rsidR="000C5BE3">
        <w:rPr>
          <w:rFonts w:ascii="Arial" w:hAnsi="Arial" w:cs="Arial"/>
          <w:b/>
          <w:caps/>
          <w:sz w:val="20"/>
          <w:szCs w:val="20"/>
        </w:rPr>
        <w:t xml:space="preserve">   </w:t>
      </w:r>
      <w:r>
        <w:rPr>
          <w:rFonts w:ascii="Arial" w:hAnsi="Arial" w:cs="Arial"/>
          <w:b/>
          <w:sz w:val="20"/>
          <w:szCs w:val="20"/>
        </w:rPr>
        <w:t>Cllr Walker</w:t>
      </w:r>
      <w:r w:rsidR="000C5BE3">
        <w:rPr>
          <w:rFonts w:ascii="Arial" w:hAnsi="Arial" w:cs="Arial"/>
          <w:b/>
          <w:caps/>
          <w:sz w:val="20"/>
          <w:szCs w:val="20"/>
        </w:rPr>
        <w:t xml:space="preserve">    </w:t>
      </w:r>
      <w:r>
        <w:rPr>
          <w:rFonts w:ascii="Arial" w:hAnsi="Arial" w:cs="Arial"/>
          <w:b/>
          <w:sz w:val="20"/>
          <w:szCs w:val="20"/>
        </w:rPr>
        <w:t>SECONDED Cllr Hellingman</w:t>
      </w:r>
    </w:p>
    <w:p w:rsidR="000C5BE3" w:rsidRPr="00D45DC0" w:rsidRDefault="000C5BE3" w:rsidP="000C5BE3">
      <w:pPr>
        <w:tabs>
          <w:tab w:val="decimal" w:pos="5580"/>
        </w:tabs>
        <w:rPr>
          <w:rFonts w:ascii="Arial" w:hAnsi="Arial" w:cs="Arial"/>
          <w:b/>
          <w:caps/>
          <w:sz w:val="20"/>
          <w:szCs w:val="20"/>
        </w:rPr>
      </w:pPr>
    </w:p>
    <w:p w:rsidR="000C5BE3" w:rsidRDefault="000C5BE3" w:rsidP="000C5BE3">
      <w:pPr>
        <w:pStyle w:val="ListParagraph"/>
        <w:tabs>
          <w:tab w:val="decimal" w:pos="5580"/>
        </w:tabs>
        <w:ind w:left="0" w:firstLine="0"/>
        <w:rPr>
          <w:rFonts w:ascii="Arial" w:hAnsi="Arial" w:cs="Arial"/>
          <w:b/>
          <w:caps/>
          <w:sz w:val="20"/>
          <w:szCs w:val="20"/>
        </w:rPr>
      </w:pPr>
    </w:p>
    <w:p w:rsidR="000C5BE3" w:rsidRDefault="00431581" w:rsidP="000C5BE3">
      <w:pPr>
        <w:pStyle w:val="ListParagraph"/>
        <w:tabs>
          <w:tab w:val="decimal" w:pos="5580"/>
        </w:tabs>
        <w:ind w:left="0" w:firstLine="0"/>
        <w:rPr>
          <w:rFonts w:ascii="Arial" w:hAnsi="Arial" w:cs="Arial"/>
          <w:b/>
          <w:caps/>
          <w:sz w:val="20"/>
          <w:szCs w:val="20"/>
          <w:u w:val="single"/>
        </w:rPr>
      </w:pPr>
      <w:r>
        <w:rPr>
          <w:rFonts w:ascii="Arial" w:hAnsi="Arial" w:cs="Arial"/>
          <w:b/>
          <w:caps/>
          <w:sz w:val="20"/>
          <w:szCs w:val="20"/>
        </w:rPr>
        <w:t>31</w:t>
      </w:r>
      <w:r w:rsidR="000C5BE3">
        <w:rPr>
          <w:rFonts w:ascii="Arial" w:hAnsi="Arial" w:cs="Arial"/>
          <w:caps/>
          <w:sz w:val="20"/>
          <w:szCs w:val="20"/>
        </w:rPr>
        <w:t xml:space="preserve">. </w:t>
      </w:r>
      <w:r w:rsidR="000C5BE3" w:rsidRPr="00CA2A11">
        <w:rPr>
          <w:rFonts w:ascii="Arial" w:hAnsi="Arial" w:cs="Arial"/>
          <w:b/>
          <w:caps/>
          <w:sz w:val="20"/>
          <w:szCs w:val="20"/>
          <w:u w:val="single"/>
        </w:rPr>
        <w:t>3</w:t>
      </w:r>
      <w:r w:rsidR="000C5BE3">
        <w:rPr>
          <w:rFonts w:ascii="Arial" w:hAnsi="Arial" w:cs="Arial"/>
          <w:b/>
          <w:caps/>
          <w:sz w:val="20"/>
          <w:szCs w:val="20"/>
          <w:u w:val="single"/>
        </w:rPr>
        <w:t>8</w:t>
      </w:r>
      <w:r w:rsidR="001B41D5">
        <w:rPr>
          <w:rFonts w:ascii="Arial" w:hAnsi="Arial" w:cs="Arial"/>
          <w:b/>
          <w:caps/>
          <w:sz w:val="20"/>
          <w:szCs w:val="20"/>
          <w:u w:val="single"/>
        </w:rPr>
        <w:t>60</w:t>
      </w:r>
      <w:r w:rsidR="000C5BE3" w:rsidRPr="00CA2A11">
        <w:rPr>
          <w:rFonts w:ascii="Arial" w:hAnsi="Arial" w:cs="Arial"/>
          <w:b/>
          <w:caps/>
          <w:sz w:val="20"/>
          <w:szCs w:val="20"/>
          <w:u w:val="single"/>
        </w:rPr>
        <w:t>.</w:t>
      </w:r>
      <w:r w:rsidR="000C5BE3" w:rsidRPr="002B6C47">
        <w:rPr>
          <w:rFonts w:ascii="Arial" w:hAnsi="Arial" w:cs="Arial"/>
          <w:b/>
          <w:caps/>
          <w:sz w:val="20"/>
          <w:szCs w:val="20"/>
          <w:u w:val="single"/>
        </w:rPr>
        <w:t xml:space="preserve"> AGREE ANY MEETING DATES</w:t>
      </w:r>
    </w:p>
    <w:p w:rsidR="001B41D5" w:rsidRDefault="001B41D5" w:rsidP="000C5BE3">
      <w:pPr>
        <w:pStyle w:val="ListParagraph"/>
        <w:tabs>
          <w:tab w:val="decimal" w:pos="5580"/>
        </w:tabs>
        <w:ind w:left="0" w:firstLine="0"/>
        <w:rPr>
          <w:rFonts w:ascii="Arial" w:hAnsi="Arial" w:cs="Arial"/>
          <w:b/>
          <w:caps/>
          <w:sz w:val="20"/>
          <w:szCs w:val="20"/>
          <w:u w:val="single"/>
        </w:rPr>
      </w:pPr>
    </w:p>
    <w:p w:rsidR="000C5BE3" w:rsidRPr="001B41D5" w:rsidRDefault="001B41D5" w:rsidP="001B41D5">
      <w:pPr>
        <w:pStyle w:val="ListParagraph"/>
        <w:numPr>
          <w:ilvl w:val="0"/>
          <w:numId w:val="41"/>
        </w:numPr>
        <w:rPr>
          <w:rFonts w:ascii="Arial" w:hAnsi="Arial" w:cs="Arial"/>
          <w:b/>
          <w:caps/>
          <w:sz w:val="20"/>
          <w:szCs w:val="20"/>
          <w:u w:val="single"/>
        </w:rPr>
      </w:pPr>
      <w:r>
        <w:rPr>
          <w:rFonts w:ascii="Arial" w:hAnsi="Arial" w:cs="Arial"/>
          <w:b/>
          <w:caps/>
          <w:sz w:val="20"/>
          <w:szCs w:val="20"/>
        </w:rPr>
        <w:t>C</w:t>
      </w:r>
      <w:r>
        <w:rPr>
          <w:rFonts w:ascii="Arial" w:hAnsi="Arial" w:cs="Arial"/>
          <w:b/>
          <w:sz w:val="20"/>
          <w:szCs w:val="20"/>
        </w:rPr>
        <w:t xml:space="preserve">emetery Meeting - 13th </w:t>
      </w:r>
      <w:r w:rsidR="00B53989">
        <w:rPr>
          <w:rFonts w:ascii="Arial" w:hAnsi="Arial" w:cs="Arial"/>
          <w:b/>
          <w:sz w:val="20"/>
          <w:szCs w:val="20"/>
        </w:rPr>
        <w:t>M</w:t>
      </w:r>
      <w:r>
        <w:rPr>
          <w:rFonts w:ascii="Arial" w:hAnsi="Arial" w:cs="Arial"/>
          <w:b/>
          <w:sz w:val="20"/>
          <w:szCs w:val="20"/>
        </w:rPr>
        <w:t>ay @ 10am</w:t>
      </w:r>
    </w:p>
    <w:p w:rsidR="001B41D5" w:rsidRPr="001B41D5" w:rsidRDefault="001B41D5" w:rsidP="001B41D5">
      <w:pPr>
        <w:pStyle w:val="ListParagraph"/>
        <w:numPr>
          <w:ilvl w:val="0"/>
          <w:numId w:val="41"/>
        </w:numPr>
        <w:rPr>
          <w:rFonts w:ascii="Arial" w:hAnsi="Arial" w:cs="Arial"/>
          <w:b/>
          <w:caps/>
          <w:sz w:val="20"/>
          <w:szCs w:val="20"/>
          <w:u w:val="single"/>
        </w:rPr>
      </w:pPr>
      <w:r>
        <w:rPr>
          <w:rFonts w:ascii="Arial" w:hAnsi="Arial" w:cs="Arial"/>
          <w:b/>
          <w:sz w:val="20"/>
          <w:szCs w:val="20"/>
        </w:rPr>
        <w:t>Fete Working Party Meeting 17th May 6pm in occ office</w:t>
      </w:r>
    </w:p>
    <w:p w:rsidR="001B41D5" w:rsidRPr="001B41D5" w:rsidRDefault="001B41D5" w:rsidP="001B41D5">
      <w:pPr>
        <w:pStyle w:val="ListParagraph"/>
        <w:numPr>
          <w:ilvl w:val="0"/>
          <w:numId w:val="41"/>
        </w:numPr>
        <w:rPr>
          <w:rFonts w:ascii="Arial" w:hAnsi="Arial" w:cs="Arial"/>
          <w:b/>
          <w:caps/>
          <w:sz w:val="20"/>
          <w:szCs w:val="20"/>
          <w:u w:val="single"/>
        </w:rPr>
      </w:pPr>
      <w:r>
        <w:rPr>
          <w:rFonts w:ascii="Arial" w:hAnsi="Arial" w:cs="Arial"/>
          <w:b/>
          <w:sz w:val="20"/>
          <w:szCs w:val="20"/>
        </w:rPr>
        <w:t>Amenities Meeting 23rd May 7pm in Parish Room (TBC)</w:t>
      </w:r>
    </w:p>
    <w:p w:rsidR="001B41D5" w:rsidRDefault="001B41D5" w:rsidP="001B41D5">
      <w:pPr>
        <w:pStyle w:val="ListParagraph"/>
        <w:numPr>
          <w:ilvl w:val="0"/>
          <w:numId w:val="41"/>
        </w:numPr>
        <w:rPr>
          <w:rFonts w:ascii="Arial" w:hAnsi="Arial" w:cs="Arial"/>
          <w:b/>
          <w:caps/>
          <w:sz w:val="20"/>
          <w:szCs w:val="20"/>
          <w:u w:val="single"/>
        </w:rPr>
      </w:pPr>
      <w:r>
        <w:rPr>
          <w:rFonts w:ascii="Arial" w:hAnsi="Arial" w:cs="Arial"/>
          <w:b/>
          <w:sz w:val="20"/>
          <w:szCs w:val="20"/>
        </w:rPr>
        <w:t>Traffic count 26th May @ 8.30am</w:t>
      </w:r>
    </w:p>
    <w:p w:rsidR="000C5BE3" w:rsidRPr="00D45DC0" w:rsidRDefault="000C5BE3" w:rsidP="000C5BE3">
      <w:pPr>
        <w:rPr>
          <w:rFonts w:ascii="Arial" w:hAnsi="Arial" w:cs="Arial"/>
          <w:sz w:val="20"/>
          <w:szCs w:val="20"/>
        </w:rPr>
      </w:pPr>
    </w:p>
    <w:p w:rsidR="000C5BE3" w:rsidRPr="002B6C47" w:rsidRDefault="00431581" w:rsidP="000C5BE3">
      <w:pPr>
        <w:pStyle w:val="ListParagraph"/>
        <w:ind w:left="284" w:hanging="284"/>
        <w:rPr>
          <w:rFonts w:ascii="Arial" w:hAnsi="Arial" w:cs="Arial"/>
          <w:bCs/>
          <w:sz w:val="20"/>
          <w:szCs w:val="20"/>
        </w:rPr>
      </w:pPr>
      <w:r>
        <w:rPr>
          <w:rFonts w:ascii="Arial" w:hAnsi="Arial" w:cs="Arial"/>
          <w:b/>
          <w:bCs/>
          <w:sz w:val="20"/>
          <w:szCs w:val="20"/>
        </w:rPr>
        <w:t>32</w:t>
      </w:r>
      <w:r w:rsidR="000C5BE3" w:rsidRPr="002B6C47">
        <w:rPr>
          <w:rFonts w:ascii="Arial" w:hAnsi="Arial" w:cs="Arial"/>
          <w:bCs/>
          <w:sz w:val="20"/>
          <w:szCs w:val="20"/>
        </w:rPr>
        <w:t>.</w:t>
      </w:r>
      <w:r w:rsidR="000C5BE3">
        <w:rPr>
          <w:rFonts w:ascii="Arial" w:hAnsi="Arial" w:cs="Arial"/>
          <w:bCs/>
          <w:sz w:val="20"/>
          <w:szCs w:val="20"/>
        </w:rPr>
        <w:t xml:space="preserve"> </w:t>
      </w:r>
      <w:r w:rsidR="000C5BE3">
        <w:rPr>
          <w:rFonts w:ascii="Arial" w:hAnsi="Arial" w:cs="Arial"/>
          <w:b/>
          <w:bCs/>
          <w:sz w:val="20"/>
          <w:szCs w:val="20"/>
          <w:u w:val="single"/>
        </w:rPr>
        <w:t>38</w:t>
      </w:r>
      <w:r w:rsidR="001B41D5">
        <w:rPr>
          <w:rFonts w:ascii="Arial" w:hAnsi="Arial" w:cs="Arial"/>
          <w:b/>
          <w:bCs/>
          <w:sz w:val="20"/>
          <w:szCs w:val="20"/>
          <w:u w:val="single"/>
        </w:rPr>
        <w:t>61</w:t>
      </w:r>
      <w:r w:rsidR="000C5BE3" w:rsidRPr="002B6C47">
        <w:rPr>
          <w:rFonts w:ascii="Arial" w:hAnsi="Arial" w:cs="Arial"/>
          <w:b/>
          <w:bCs/>
          <w:sz w:val="20"/>
          <w:szCs w:val="20"/>
          <w:u w:val="single"/>
        </w:rPr>
        <w:t xml:space="preserve">. </w:t>
      </w:r>
      <w:r w:rsidR="000C5BE3" w:rsidRPr="002B6C47">
        <w:rPr>
          <w:rFonts w:ascii="Arial" w:hAnsi="Arial" w:cs="Arial"/>
          <w:b/>
          <w:bCs/>
          <w:caps/>
          <w:sz w:val="20"/>
          <w:szCs w:val="20"/>
          <w:u w:val="single"/>
        </w:rPr>
        <w:t>To receive any agenda items for THE next full council meeting (</w:t>
      </w:r>
      <w:r w:rsidR="000C5BE3">
        <w:rPr>
          <w:rFonts w:ascii="Arial" w:hAnsi="Arial" w:cs="Arial"/>
          <w:b/>
          <w:bCs/>
          <w:caps/>
          <w:sz w:val="20"/>
          <w:szCs w:val="20"/>
          <w:u w:val="single"/>
        </w:rPr>
        <w:t xml:space="preserve">13TH JUNE  </w:t>
      </w:r>
      <w:r w:rsidR="000C5BE3" w:rsidRPr="002B6C47">
        <w:rPr>
          <w:rFonts w:ascii="Arial" w:hAnsi="Arial" w:cs="Arial"/>
          <w:b/>
          <w:bCs/>
          <w:caps/>
          <w:sz w:val="20"/>
          <w:szCs w:val="20"/>
          <w:u w:val="single"/>
        </w:rPr>
        <w:t>201</w:t>
      </w:r>
      <w:r w:rsidR="000C5BE3">
        <w:rPr>
          <w:rFonts w:ascii="Arial" w:hAnsi="Arial" w:cs="Arial"/>
          <w:b/>
          <w:bCs/>
          <w:caps/>
          <w:sz w:val="20"/>
          <w:szCs w:val="20"/>
          <w:u w:val="single"/>
        </w:rPr>
        <w:t>7</w:t>
      </w:r>
      <w:r w:rsidR="000C5BE3" w:rsidRPr="002B6C47">
        <w:rPr>
          <w:rFonts w:ascii="Arial" w:hAnsi="Arial" w:cs="Arial"/>
          <w:b/>
          <w:bCs/>
          <w:caps/>
          <w:sz w:val="20"/>
          <w:szCs w:val="20"/>
          <w:u w:val="single"/>
        </w:rPr>
        <w:t>)</w:t>
      </w:r>
    </w:p>
    <w:p w:rsidR="000C5BE3" w:rsidRDefault="000C5BE3" w:rsidP="000C5BE3">
      <w:pPr>
        <w:rPr>
          <w:rFonts w:ascii="Arial" w:hAnsi="Arial" w:cs="Arial"/>
          <w:bCs/>
          <w:sz w:val="20"/>
          <w:szCs w:val="20"/>
        </w:rPr>
      </w:pPr>
    </w:p>
    <w:p w:rsidR="000C5BE3" w:rsidRDefault="001B41D5" w:rsidP="001B41D5">
      <w:pPr>
        <w:numPr>
          <w:ilvl w:val="0"/>
          <w:numId w:val="42"/>
        </w:numPr>
        <w:rPr>
          <w:rFonts w:ascii="Arial" w:hAnsi="Arial" w:cs="Arial"/>
          <w:bCs/>
          <w:sz w:val="20"/>
          <w:szCs w:val="20"/>
        </w:rPr>
      </w:pPr>
      <w:r>
        <w:rPr>
          <w:rFonts w:ascii="Arial" w:hAnsi="Arial" w:cs="Arial"/>
          <w:bCs/>
          <w:sz w:val="20"/>
          <w:szCs w:val="20"/>
        </w:rPr>
        <w:t>Fete update</w:t>
      </w:r>
    </w:p>
    <w:p w:rsidR="001B41D5" w:rsidRDefault="001B41D5" w:rsidP="001B41D5">
      <w:pPr>
        <w:numPr>
          <w:ilvl w:val="0"/>
          <w:numId w:val="42"/>
        </w:numPr>
        <w:rPr>
          <w:rFonts w:ascii="Arial" w:hAnsi="Arial" w:cs="Arial"/>
          <w:bCs/>
          <w:sz w:val="20"/>
          <w:szCs w:val="20"/>
        </w:rPr>
      </w:pPr>
      <w:r>
        <w:rPr>
          <w:rFonts w:ascii="Arial" w:hAnsi="Arial" w:cs="Arial"/>
          <w:bCs/>
          <w:sz w:val="20"/>
          <w:szCs w:val="20"/>
        </w:rPr>
        <w:t>Confirmation that the Internal Audit has been completed</w:t>
      </w:r>
    </w:p>
    <w:p w:rsidR="001B41D5" w:rsidRPr="00D45DC0" w:rsidRDefault="001B41D5" w:rsidP="001B41D5">
      <w:pPr>
        <w:ind w:left="720"/>
        <w:rPr>
          <w:rFonts w:ascii="Arial" w:hAnsi="Arial" w:cs="Arial"/>
          <w:bCs/>
          <w:sz w:val="20"/>
          <w:szCs w:val="20"/>
        </w:rPr>
      </w:pPr>
    </w:p>
    <w:p w:rsidR="000C5BE3" w:rsidRPr="00D45DC0" w:rsidRDefault="000C5BE3" w:rsidP="000C5BE3">
      <w:pPr>
        <w:pStyle w:val="ListParagraph"/>
        <w:ind w:left="0" w:firstLine="0"/>
        <w:rPr>
          <w:rFonts w:ascii="Arial" w:hAnsi="Arial" w:cs="Arial"/>
          <w:sz w:val="20"/>
          <w:szCs w:val="20"/>
        </w:rPr>
      </w:pPr>
      <w:r w:rsidRPr="002B6C47">
        <w:rPr>
          <w:rFonts w:ascii="Arial" w:hAnsi="Arial" w:cs="Arial"/>
          <w:b/>
          <w:bCs/>
          <w:sz w:val="20"/>
          <w:szCs w:val="20"/>
        </w:rPr>
        <w:t xml:space="preserve">The Chairman closed the meeting at </w:t>
      </w:r>
      <w:r w:rsidR="001B41D5">
        <w:rPr>
          <w:rFonts w:ascii="Arial" w:hAnsi="Arial" w:cs="Arial"/>
          <w:b/>
          <w:bCs/>
          <w:sz w:val="20"/>
          <w:szCs w:val="20"/>
        </w:rPr>
        <w:t>22.30</w:t>
      </w:r>
      <w:r w:rsidRPr="002B6C47">
        <w:rPr>
          <w:rFonts w:ascii="Arial" w:hAnsi="Arial" w:cs="Arial"/>
          <w:b/>
          <w:bCs/>
          <w:sz w:val="20"/>
          <w:szCs w:val="20"/>
        </w:rPr>
        <w:t xml:space="preserve"> hrs</w:t>
      </w:r>
    </w:p>
    <w:p w:rsidR="003C58DE" w:rsidRDefault="003C58DE" w:rsidP="000C5BE3">
      <w:pPr>
        <w:ind w:left="284" w:hanging="284"/>
        <w:rPr>
          <w:rFonts w:ascii="Arial" w:hAnsi="Arial" w:cs="Arial"/>
          <w:sz w:val="20"/>
          <w:szCs w:val="20"/>
        </w:rPr>
      </w:pPr>
    </w:p>
    <w:p w:rsidR="003B17FF" w:rsidRDefault="003B17FF" w:rsidP="003C58DE">
      <w:pPr>
        <w:ind w:left="567"/>
        <w:rPr>
          <w:rFonts w:ascii="Arial" w:hAnsi="Arial" w:cs="Arial"/>
          <w:sz w:val="20"/>
          <w:szCs w:val="20"/>
        </w:rPr>
      </w:pPr>
    </w:p>
    <w:sectPr w:rsidR="003B17FF" w:rsidSect="00945A1F">
      <w:pgSz w:w="12240" w:h="15840" w:code="1"/>
      <w:pgMar w:top="426" w:right="900" w:bottom="28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4EA" w:rsidRDefault="002E44EA">
      <w:r>
        <w:separator/>
      </w:r>
    </w:p>
  </w:endnote>
  <w:endnote w:type="continuationSeparator" w:id="0">
    <w:p w:rsidR="002E44EA" w:rsidRDefault="002E4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4EA" w:rsidRDefault="002E44EA">
      <w:r>
        <w:separator/>
      </w:r>
    </w:p>
  </w:footnote>
  <w:footnote w:type="continuationSeparator" w:id="0">
    <w:p w:rsidR="002E44EA" w:rsidRDefault="002E4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408"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94"/>
      <w:gridCol w:w="1186"/>
    </w:tblGrid>
    <w:tr w:rsidR="000C5BE3" w:rsidTr="00A55826">
      <w:trPr>
        <w:trHeight w:val="278"/>
      </w:trPr>
      <w:tc>
        <w:tcPr>
          <w:tcW w:w="4434" w:type="pct"/>
          <w:tcBorders>
            <w:right w:val="single" w:sz="6" w:space="0" w:color="000000" w:themeColor="text1"/>
          </w:tcBorders>
        </w:tcPr>
        <w:sdt>
          <w:sdtPr>
            <w:rPr>
              <w:b/>
            </w:rPr>
            <w:alias w:val="Company"/>
            <w:id w:val="22962587"/>
            <w:dataBinding w:prefixMappings="xmlns:ns0='http://schemas.openxmlformats.org/officeDocument/2006/extended-properties'" w:xpath="/ns0:Properties[1]/ns0:Company[1]" w:storeItemID="{6668398D-A668-4E3E-A5EB-62B293D839F1}"/>
            <w:text/>
          </w:sdtPr>
          <w:sdtContent>
            <w:p w:rsidR="000C5BE3" w:rsidRDefault="000C5BE3" w:rsidP="00CA2A11">
              <w:pPr>
                <w:pStyle w:val="Header"/>
                <w:tabs>
                  <w:tab w:val="clear" w:pos="4153"/>
                  <w:tab w:val="clear" w:pos="8306"/>
                </w:tabs>
                <w:jc w:val="right"/>
              </w:pPr>
              <w:r>
                <w:rPr>
                  <w:b/>
                </w:rPr>
                <w:t>Overton Community Council</w:t>
              </w:r>
            </w:p>
          </w:sdtContent>
        </w:sdt>
        <w:sdt>
          <w:sdtPr>
            <w:rPr>
              <w:b/>
              <w:bCs w:val="0"/>
            </w:rPr>
            <w:alias w:val="Title"/>
            <w:id w:val="22962588"/>
            <w:dataBinding w:prefixMappings="xmlns:ns0='http://schemas.openxmlformats.org/package/2006/metadata/core-properties' xmlns:ns1='http://purl.org/dc/elements/1.1/'" w:xpath="/ns0:coreProperties[1]/ns1:title[1]" w:storeItemID="{6C3C8BC8-F283-45AE-878A-BAB7291924A1}"/>
            <w:text/>
          </w:sdtPr>
          <w:sdtContent>
            <w:p w:rsidR="000C5BE3" w:rsidRDefault="000C5BE3" w:rsidP="0002631E">
              <w:pPr>
                <w:pStyle w:val="Header"/>
                <w:jc w:val="right"/>
                <w:rPr>
                  <w:b/>
                  <w:bCs w:val="0"/>
                </w:rPr>
              </w:pPr>
              <w:r>
                <w:rPr>
                  <w:b/>
                  <w:bCs w:val="0"/>
                </w:rPr>
                <w:t>OVERTON COMMUNITY COUNCIL</w:t>
              </w:r>
            </w:p>
          </w:sdtContent>
        </w:sdt>
      </w:tc>
      <w:tc>
        <w:tcPr>
          <w:tcW w:w="566" w:type="pct"/>
          <w:tcBorders>
            <w:left w:val="single" w:sz="6" w:space="0" w:color="000000" w:themeColor="text1"/>
          </w:tcBorders>
        </w:tcPr>
        <w:p w:rsidR="000C5BE3" w:rsidRDefault="000C5BE3">
          <w:pPr>
            <w:pStyle w:val="Header"/>
            <w:rPr>
              <w:b/>
            </w:rPr>
          </w:pPr>
        </w:p>
      </w:tc>
    </w:tr>
  </w:tbl>
  <w:p w:rsidR="000C5BE3" w:rsidRDefault="000C5B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430"/>
    <w:multiLevelType w:val="hybridMultilevel"/>
    <w:tmpl w:val="96526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E1328"/>
    <w:multiLevelType w:val="hybridMultilevel"/>
    <w:tmpl w:val="2074830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020F1779"/>
    <w:multiLevelType w:val="hybridMultilevel"/>
    <w:tmpl w:val="5FD03F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4FF58E0"/>
    <w:multiLevelType w:val="hybridMultilevel"/>
    <w:tmpl w:val="4F409C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BAA1AFD"/>
    <w:multiLevelType w:val="hybridMultilevel"/>
    <w:tmpl w:val="159A2B8C"/>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
    <w:nsid w:val="11C44945"/>
    <w:multiLevelType w:val="hybridMultilevel"/>
    <w:tmpl w:val="4162BE2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3B7A46"/>
    <w:multiLevelType w:val="hybridMultilevel"/>
    <w:tmpl w:val="4C80471A"/>
    <w:lvl w:ilvl="0" w:tplc="0809000F">
      <w:start w:val="1"/>
      <w:numFmt w:val="decimal"/>
      <w:lvlText w:val="%1."/>
      <w:lvlJc w:val="left"/>
      <w:pPr>
        <w:ind w:left="502"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6D05600"/>
    <w:multiLevelType w:val="hybridMultilevel"/>
    <w:tmpl w:val="00C6206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185531A3"/>
    <w:multiLevelType w:val="hybridMultilevel"/>
    <w:tmpl w:val="DC288A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191871A4"/>
    <w:multiLevelType w:val="hybridMultilevel"/>
    <w:tmpl w:val="EBFCBA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95800F5"/>
    <w:multiLevelType w:val="hybridMultilevel"/>
    <w:tmpl w:val="A0E28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E7808E8"/>
    <w:multiLevelType w:val="hybridMultilevel"/>
    <w:tmpl w:val="96E697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2BA515F8"/>
    <w:multiLevelType w:val="hybridMultilevel"/>
    <w:tmpl w:val="E3107628"/>
    <w:lvl w:ilvl="0" w:tplc="67C0972A">
      <w:start w:val="1"/>
      <w:numFmt w:val="lowerLetter"/>
      <w:lvlText w:val="%1."/>
      <w:lvlJc w:val="left"/>
      <w:pPr>
        <w:ind w:left="283" w:hanging="283"/>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AF1F03"/>
    <w:multiLevelType w:val="hybridMultilevel"/>
    <w:tmpl w:val="004C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7C5111"/>
    <w:multiLevelType w:val="hybridMultilevel"/>
    <w:tmpl w:val="5DC0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156E74"/>
    <w:multiLevelType w:val="hybridMultilevel"/>
    <w:tmpl w:val="47DAF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347D0D"/>
    <w:multiLevelType w:val="hybridMultilevel"/>
    <w:tmpl w:val="84423A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714E4B"/>
    <w:multiLevelType w:val="hybridMultilevel"/>
    <w:tmpl w:val="9EB0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722CC6"/>
    <w:multiLevelType w:val="hybridMultilevel"/>
    <w:tmpl w:val="3F226618"/>
    <w:lvl w:ilvl="0" w:tplc="08090019">
      <w:start w:val="1"/>
      <w:numFmt w:val="lowerLetter"/>
      <w:lvlText w:val="%1."/>
      <w:lvlJc w:val="left"/>
      <w:pPr>
        <w:ind w:left="720" w:hanging="360"/>
      </w:pPr>
    </w:lvl>
    <w:lvl w:ilvl="1" w:tplc="0F50DFE0">
      <w:start w:val="1"/>
      <w:numFmt w:val="bullet"/>
      <w:lvlText w:val="-"/>
      <w:lvlJc w:val="left"/>
      <w:pPr>
        <w:ind w:left="1440" w:hanging="360"/>
      </w:pPr>
      <w:rPr>
        <w:rFonts w:ascii="Arial" w:eastAsia="Times New Roman" w:hAnsi="Arial" w:cs="Arial" w:hint="default"/>
      </w:rPr>
    </w:lvl>
    <w:lvl w:ilvl="2" w:tplc="0C24471C">
      <w:start w:val="1"/>
      <w:numFmt w:val="lowerRoman"/>
      <w:lvlText w:val="%3)"/>
      <w:lvlJc w:val="left"/>
      <w:pPr>
        <w:ind w:left="2700" w:hanging="720"/>
      </w:pPr>
      <w:rPr>
        <w:rFonts w:ascii="Arial" w:hAnsi="Arial" w:cs="Arial" w:hint="default"/>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3F0039"/>
    <w:multiLevelType w:val="hybridMultilevel"/>
    <w:tmpl w:val="490E2D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5728AA"/>
    <w:multiLevelType w:val="hybridMultilevel"/>
    <w:tmpl w:val="88C2DC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6E92723"/>
    <w:multiLevelType w:val="hybridMultilevel"/>
    <w:tmpl w:val="447817EC"/>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22">
    <w:nsid w:val="4BA242DC"/>
    <w:multiLevelType w:val="hybridMultilevel"/>
    <w:tmpl w:val="5D0AA7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4ED51338"/>
    <w:multiLevelType w:val="hybridMultilevel"/>
    <w:tmpl w:val="82DE108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nsid w:val="4F594385"/>
    <w:multiLevelType w:val="hybridMultilevel"/>
    <w:tmpl w:val="31E0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C62FDA"/>
    <w:multiLevelType w:val="hybridMultilevel"/>
    <w:tmpl w:val="E41CBE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BB3A2F"/>
    <w:multiLevelType w:val="hybridMultilevel"/>
    <w:tmpl w:val="1B504734"/>
    <w:lvl w:ilvl="0" w:tplc="EBD2700C">
      <w:start w:val="1"/>
      <w:numFmt w:val="decimal"/>
      <w:lvlText w:val="%1."/>
      <w:legacy w:legacy="1" w:legacySpace="0" w:legacyIndent="283"/>
      <w:lvlJc w:val="left"/>
      <w:pPr>
        <w:ind w:left="283" w:hanging="283"/>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FD5590"/>
    <w:multiLevelType w:val="hybridMultilevel"/>
    <w:tmpl w:val="93629DE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nsid w:val="57BF110A"/>
    <w:multiLevelType w:val="hybridMultilevel"/>
    <w:tmpl w:val="0324C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515226"/>
    <w:multiLevelType w:val="hybridMultilevel"/>
    <w:tmpl w:val="78BA0204"/>
    <w:lvl w:ilvl="0" w:tplc="08090019">
      <w:start w:val="1"/>
      <w:numFmt w:val="lowerLetter"/>
      <w:lvlText w:val="%1."/>
      <w:lvlJc w:val="left"/>
      <w:pPr>
        <w:ind w:left="928" w:hanging="360"/>
      </w:pPr>
    </w:lvl>
    <w:lvl w:ilvl="1" w:tplc="08090019" w:tentative="1">
      <w:start w:val="1"/>
      <w:numFmt w:val="lowerLetter"/>
      <w:lvlText w:val="%2."/>
      <w:lvlJc w:val="left"/>
      <w:pPr>
        <w:ind w:left="1648" w:hanging="360"/>
      </w:pPr>
    </w:lvl>
    <w:lvl w:ilvl="2" w:tplc="0809001B">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0">
    <w:nsid w:val="5ECE441A"/>
    <w:multiLevelType w:val="hybridMultilevel"/>
    <w:tmpl w:val="B39AC2B8"/>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1">
    <w:nsid w:val="62047420"/>
    <w:multiLevelType w:val="hybridMultilevel"/>
    <w:tmpl w:val="A3269A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63172DF8"/>
    <w:multiLevelType w:val="hybridMultilevel"/>
    <w:tmpl w:val="6750BF2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6A6F7411"/>
    <w:multiLevelType w:val="hybridMultilevel"/>
    <w:tmpl w:val="2724DBC4"/>
    <w:lvl w:ilvl="0" w:tplc="6CE630FA">
      <w:start w:val="1"/>
      <w:numFmt w:val="decimal"/>
      <w:lvlText w:val="%1)"/>
      <w:lvlJc w:val="left"/>
      <w:pPr>
        <w:ind w:left="1003" w:hanging="360"/>
      </w:pPr>
      <w:rPr>
        <w:b w:val="0"/>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4">
    <w:nsid w:val="6DD12A44"/>
    <w:multiLevelType w:val="multilevel"/>
    <w:tmpl w:val="556EF93E"/>
    <w:lvl w:ilvl="0">
      <w:start w:val="1"/>
      <w:numFmt w:val="decimal"/>
      <w:lvlText w:val="%1."/>
      <w:lvlJc w:val="left"/>
      <w:pPr>
        <w:ind w:left="283" w:hanging="283"/>
      </w:pPr>
      <w:rPr>
        <w:rFonts w:hint="default"/>
      </w:rPr>
    </w:lvl>
    <w:lvl w:ilvl="1">
      <w:start w:val="2587"/>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6E1D30DD"/>
    <w:multiLevelType w:val="hybridMultilevel"/>
    <w:tmpl w:val="12442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CC058C"/>
    <w:multiLevelType w:val="hybridMultilevel"/>
    <w:tmpl w:val="E054A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D14440"/>
    <w:multiLevelType w:val="hybridMultilevel"/>
    <w:tmpl w:val="C610DA50"/>
    <w:lvl w:ilvl="0" w:tplc="D4A4381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83A1090"/>
    <w:multiLevelType w:val="hybridMultilevel"/>
    <w:tmpl w:val="18C24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8B1D23"/>
    <w:multiLevelType w:val="hybridMultilevel"/>
    <w:tmpl w:val="152C7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BA00C18"/>
    <w:multiLevelType w:val="hybridMultilevel"/>
    <w:tmpl w:val="4F409C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7DE7492A"/>
    <w:multiLevelType w:val="hybridMultilevel"/>
    <w:tmpl w:val="EEEA0EBE"/>
    <w:lvl w:ilvl="0" w:tplc="85BAD24C">
      <w:start w:val="1"/>
      <w:numFmt w:val="decimal"/>
      <w:lvlText w:val="%1."/>
      <w:legacy w:legacy="1" w:legacySpace="0" w:legacyIndent="283"/>
      <w:lvlJc w:val="left"/>
      <w:pPr>
        <w:ind w:left="283" w:hanging="283"/>
      </w:pPr>
    </w:lvl>
    <w:lvl w:ilvl="1" w:tplc="04090019">
      <w:start w:val="1"/>
      <w:numFmt w:val="lowerLetter"/>
      <w:lvlText w:val="%2."/>
      <w:lvlJc w:val="left"/>
      <w:pPr>
        <w:tabs>
          <w:tab w:val="num" w:pos="1440"/>
        </w:tabs>
        <w:ind w:left="1440" w:hanging="360"/>
      </w:pPr>
    </w:lvl>
    <w:lvl w:ilvl="2" w:tplc="08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8"/>
  </w:num>
  <w:num w:numId="3">
    <w:abstractNumId w:val="0"/>
  </w:num>
  <w:num w:numId="4">
    <w:abstractNumId w:val="24"/>
  </w:num>
  <w:num w:numId="5">
    <w:abstractNumId w:val="20"/>
  </w:num>
  <w:num w:numId="6">
    <w:abstractNumId w:val="16"/>
  </w:num>
  <w:num w:numId="7">
    <w:abstractNumId w:val="40"/>
  </w:num>
  <w:num w:numId="8">
    <w:abstractNumId w:val="15"/>
  </w:num>
  <w:num w:numId="9">
    <w:abstractNumId w:val="14"/>
  </w:num>
  <w:num w:numId="10">
    <w:abstractNumId w:val="37"/>
  </w:num>
  <w:num w:numId="11">
    <w:abstractNumId w:val="9"/>
  </w:num>
  <w:num w:numId="12">
    <w:abstractNumId w:val="3"/>
  </w:num>
  <w:num w:numId="13">
    <w:abstractNumId w:val="26"/>
  </w:num>
  <w:num w:numId="14">
    <w:abstractNumId w:val="41"/>
  </w:num>
  <w:num w:numId="15">
    <w:abstractNumId w:val="5"/>
  </w:num>
  <w:num w:numId="16">
    <w:abstractNumId w:val="29"/>
  </w:num>
  <w:num w:numId="17">
    <w:abstractNumId w:val="23"/>
  </w:num>
  <w:num w:numId="18">
    <w:abstractNumId w:val="10"/>
  </w:num>
  <w:num w:numId="19">
    <w:abstractNumId w:val="27"/>
  </w:num>
  <w:num w:numId="20">
    <w:abstractNumId w:val="31"/>
  </w:num>
  <w:num w:numId="21">
    <w:abstractNumId w:val="19"/>
  </w:num>
  <w:num w:numId="22">
    <w:abstractNumId w:val="28"/>
  </w:num>
  <w:num w:numId="23">
    <w:abstractNumId w:val="6"/>
  </w:num>
  <w:num w:numId="24">
    <w:abstractNumId w:val="30"/>
  </w:num>
  <w:num w:numId="25">
    <w:abstractNumId w:val="36"/>
  </w:num>
  <w:num w:numId="26">
    <w:abstractNumId w:val="4"/>
  </w:num>
  <w:num w:numId="27">
    <w:abstractNumId w:val="12"/>
  </w:num>
  <w:num w:numId="28">
    <w:abstractNumId w:val="2"/>
  </w:num>
  <w:num w:numId="29">
    <w:abstractNumId w:val="7"/>
  </w:num>
  <w:num w:numId="30">
    <w:abstractNumId w:val="22"/>
  </w:num>
  <w:num w:numId="31">
    <w:abstractNumId w:val="35"/>
  </w:num>
  <w:num w:numId="32">
    <w:abstractNumId w:val="11"/>
  </w:num>
  <w:num w:numId="33">
    <w:abstractNumId w:val="25"/>
  </w:num>
  <w:num w:numId="34">
    <w:abstractNumId w:val="1"/>
  </w:num>
  <w:num w:numId="35">
    <w:abstractNumId w:val="38"/>
  </w:num>
  <w:num w:numId="36">
    <w:abstractNumId w:val="33"/>
  </w:num>
  <w:num w:numId="37">
    <w:abstractNumId w:val="32"/>
  </w:num>
  <w:num w:numId="38">
    <w:abstractNumId w:val="18"/>
  </w:num>
  <w:num w:numId="39">
    <w:abstractNumId w:val="21"/>
  </w:num>
  <w:num w:numId="40">
    <w:abstractNumId w:val="39"/>
  </w:num>
  <w:num w:numId="41">
    <w:abstractNumId w:val="17"/>
  </w:num>
  <w:num w:numId="42">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footnotePr>
    <w:footnote w:id="-1"/>
    <w:footnote w:id="0"/>
  </w:footnotePr>
  <w:endnotePr>
    <w:endnote w:id="-1"/>
    <w:endnote w:id="0"/>
  </w:endnotePr>
  <w:compat/>
  <w:rsids>
    <w:rsidRoot w:val="00D66F5C"/>
    <w:rsid w:val="00001B6B"/>
    <w:rsid w:val="00005C01"/>
    <w:rsid w:val="00006368"/>
    <w:rsid w:val="00006839"/>
    <w:rsid w:val="0002090B"/>
    <w:rsid w:val="000211B0"/>
    <w:rsid w:val="0002127C"/>
    <w:rsid w:val="00025938"/>
    <w:rsid w:val="00025DF2"/>
    <w:rsid w:val="0002799D"/>
    <w:rsid w:val="00033C42"/>
    <w:rsid w:val="00035A43"/>
    <w:rsid w:val="000377CE"/>
    <w:rsid w:val="00037A2A"/>
    <w:rsid w:val="00037FCA"/>
    <w:rsid w:val="00040E37"/>
    <w:rsid w:val="00040FF0"/>
    <w:rsid w:val="00041E14"/>
    <w:rsid w:val="000425BE"/>
    <w:rsid w:val="00042720"/>
    <w:rsid w:val="000545DA"/>
    <w:rsid w:val="000549D9"/>
    <w:rsid w:val="000575C9"/>
    <w:rsid w:val="00065577"/>
    <w:rsid w:val="000655C9"/>
    <w:rsid w:val="00066826"/>
    <w:rsid w:val="00071032"/>
    <w:rsid w:val="00072CBB"/>
    <w:rsid w:val="000735C6"/>
    <w:rsid w:val="000846B3"/>
    <w:rsid w:val="00085811"/>
    <w:rsid w:val="0009204F"/>
    <w:rsid w:val="00094007"/>
    <w:rsid w:val="0009459B"/>
    <w:rsid w:val="00095178"/>
    <w:rsid w:val="00095505"/>
    <w:rsid w:val="000A034C"/>
    <w:rsid w:val="000A2222"/>
    <w:rsid w:val="000A2624"/>
    <w:rsid w:val="000A42FA"/>
    <w:rsid w:val="000A5279"/>
    <w:rsid w:val="000A56FD"/>
    <w:rsid w:val="000A5998"/>
    <w:rsid w:val="000A5A42"/>
    <w:rsid w:val="000A5F3D"/>
    <w:rsid w:val="000A6898"/>
    <w:rsid w:val="000A7A41"/>
    <w:rsid w:val="000A7D5F"/>
    <w:rsid w:val="000B1B06"/>
    <w:rsid w:val="000B306E"/>
    <w:rsid w:val="000B4338"/>
    <w:rsid w:val="000B6CCC"/>
    <w:rsid w:val="000C23C9"/>
    <w:rsid w:val="000C5732"/>
    <w:rsid w:val="000C5BE3"/>
    <w:rsid w:val="000C698D"/>
    <w:rsid w:val="000C6C69"/>
    <w:rsid w:val="000C71C1"/>
    <w:rsid w:val="000D3733"/>
    <w:rsid w:val="000D45E3"/>
    <w:rsid w:val="000D598B"/>
    <w:rsid w:val="000D5D25"/>
    <w:rsid w:val="000E0CD9"/>
    <w:rsid w:val="000E1320"/>
    <w:rsid w:val="000E3A0D"/>
    <w:rsid w:val="000E7665"/>
    <w:rsid w:val="000F65FA"/>
    <w:rsid w:val="00101B8B"/>
    <w:rsid w:val="00103809"/>
    <w:rsid w:val="00103CB4"/>
    <w:rsid w:val="00106524"/>
    <w:rsid w:val="00110BF6"/>
    <w:rsid w:val="00112180"/>
    <w:rsid w:val="00112611"/>
    <w:rsid w:val="001143FA"/>
    <w:rsid w:val="0011592D"/>
    <w:rsid w:val="00116ADD"/>
    <w:rsid w:val="00120301"/>
    <w:rsid w:val="00120A22"/>
    <w:rsid w:val="00123833"/>
    <w:rsid w:val="001270DA"/>
    <w:rsid w:val="001304A8"/>
    <w:rsid w:val="001308D6"/>
    <w:rsid w:val="0013279C"/>
    <w:rsid w:val="001333B5"/>
    <w:rsid w:val="00135596"/>
    <w:rsid w:val="00145E22"/>
    <w:rsid w:val="001533D7"/>
    <w:rsid w:val="0016366F"/>
    <w:rsid w:val="00163CF2"/>
    <w:rsid w:val="0016500E"/>
    <w:rsid w:val="001670CA"/>
    <w:rsid w:val="001735E8"/>
    <w:rsid w:val="00175660"/>
    <w:rsid w:val="00177040"/>
    <w:rsid w:val="00182792"/>
    <w:rsid w:val="00195B61"/>
    <w:rsid w:val="001A239B"/>
    <w:rsid w:val="001A257B"/>
    <w:rsid w:val="001A4600"/>
    <w:rsid w:val="001B08A6"/>
    <w:rsid w:val="001B2D55"/>
    <w:rsid w:val="001B41D5"/>
    <w:rsid w:val="001B54AF"/>
    <w:rsid w:val="001B5D94"/>
    <w:rsid w:val="001C17FF"/>
    <w:rsid w:val="001C1F79"/>
    <w:rsid w:val="001C1FB4"/>
    <w:rsid w:val="001C6087"/>
    <w:rsid w:val="001C6759"/>
    <w:rsid w:val="001C6FC7"/>
    <w:rsid w:val="001D22CB"/>
    <w:rsid w:val="001D2BF1"/>
    <w:rsid w:val="001D42A9"/>
    <w:rsid w:val="001D7EAF"/>
    <w:rsid w:val="001E2125"/>
    <w:rsid w:val="001E229E"/>
    <w:rsid w:val="001F0970"/>
    <w:rsid w:val="001F13DA"/>
    <w:rsid w:val="001F3728"/>
    <w:rsid w:val="001F3A25"/>
    <w:rsid w:val="0020025C"/>
    <w:rsid w:val="002019C7"/>
    <w:rsid w:val="00202039"/>
    <w:rsid w:val="00202676"/>
    <w:rsid w:val="00203D01"/>
    <w:rsid w:val="00204ED2"/>
    <w:rsid w:val="0020722C"/>
    <w:rsid w:val="00211BB4"/>
    <w:rsid w:val="00212DDD"/>
    <w:rsid w:val="00213D68"/>
    <w:rsid w:val="002163ED"/>
    <w:rsid w:val="00221B11"/>
    <w:rsid w:val="00222B49"/>
    <w:rsid w:val="00224902"/>
    <w:rsid w:val="00233E5A"/>
    <w:rsid w:val="00242C00"/>
    <w:rsid w:val="002446E6"/>
    <w:rsid w:val="0024627A"/>
    <w:rsid w:val="00247EF2"/>
    <w:rsid w:val="00251ABF"/>
    <w:rsid w:val="00254BF2"/>
    <w:rsid w:val="002552CC"/>
    <w:rsid w:val="0026175D"/>
    <w:rsid w:val="00262F1D"/>
    <w:rsid w:val="00264A66"/>
    <w:rsid w:val="00267131"/>
    <w:rsid w:val="002727D9"/>
    <w:rsid w:val="0027707F"/>
    <w:rsid w:val="00277C10"/>
    <w:rsid w:val="00283A69"/>
    <w:rsid w:val="0028405C"/>
    <w:rsid w:val="00286CE3"/>
    <w:rsid w:val="002944AB"/>
    <w:rsid w:val="002979C4"/>
    <w:rsid w:val="002A3FF5"/>
    <w:rsid w:val="002A61E0"/>
    <w:rsid w:val="002B0E7A"/>
    <w:rsid w:val="002B537C"/>
    <w:rsid w:val="002C1D6C"/>
    <w:rsid w:val="002C610A"/>
    <w:rsid w:val="002D477D"/>
    <w:rsid w:val="002D716B"/>
    <w:rsid w:val="002E1290"/>
    <w:rsid w:val="002E12B0"/>
    <w:rsid w:val="002E1F0F"/>
    <w:rsid w:val="002E291B"/>
    <w:rsid w:val="002E349D"/>
    <w:rsid w:val="002E44EA"/>
    <w:rsid w:val="002E4B34"/>
    <w:rsid w:val="002E4DC2"/>
    <w:rsid w:val="002E6DC5"/>
    <w:rsid w:val="002F112D"/>
    <w:rsid w:val="002F60C5"/>
    <w:rsid w:val="0030015D"/>
    <w:rsid w:val="00300BE8"/>
    <w:rsid w:val="00303193"/>
    <w:rsid w:val="00303623"/>
    <w:rsid w:val="003052FB"/>
    <w:rsid w:val="00306A41"/>
    <w:rsid w:val="00306C3F"/>
    <w:rsid w:val="0031015B"/>
    <w:rsid w:val="00310B04"/>
    <w:rsid w:val="00312F33"/>
    <w:rsid w:val="00313C9C"/>
    <w:rsid w:val="00315183"/>
    <w:rsid w:val="003160E5"/>
    <w:rsid w:val="00321EA3"/>
    <w:rsid w:val="003270E3"/>
    <w:rsid w:val="003305A6"/>
    <w:rsid w:val="00330614"/>
    <w:rsid w:val="00330F75"/>
    <w:rsid w:val="0033164A"/>
    <w:rsid w:val="0033191E"/>
    <w:rsid w:val="00332D4F"/>
    <w:rsid w:val="00333153"/>
    <w:rsid w:val="0033401F"/>
    <w:rsid w:val="00337764"/>
    <w:rsid w:val="0034452E"/>
    <w:rsid w:val="00345E95"/>
    <w:rsid w:val="00351275"/>
    <w:rsid w:val="00355989"/>
    <w:rsid w:val="003566D4"/>
    <w:rsid w:val="00356A86"/>
    <w:rsid w:val="0035764A"/>
    <w:rsid w:val="00365069"/>
    <w:rsid w:val="003656D8"/>
    <w:rsid w:val="00367021"/>
    <w:rsid w:val="003674D2"/>
    <w:rsid w:val="00372D35"/>
    <w:rsid w:val="00376EBB"/>
    <w:rsid w:val="00384128"/>
    <w:rsid w:val="00386346"/>
    <w:rsid w:val="003927D4"/>
    <w:rsid w:val="00397CA5"/>
    <w:rsid w:val="003A0A81"/>
    <w:rsid w:val="003A2D50"/>
    <w:rsid w:val="003A6913"/>
    <w:rsid w:val="003A70B7"/>
    <w:rsid w:val="003B17FF"/>
    <w:rsid w:val="003B4108"/>
    <w:rsid w:val="003C1256"/>
    <w:rsid w:val="003C58DE"/>
    <w:rsid w:val="003C5CCF"/>
    <w:rsid w:val="003D05B8"/>
    <w:rsid w:val="003D3DF9"/>
    <w:rsid w:val="003E0F22"/>
    <w:rsid w:val="003E1807"/>
    <w:rsid w:val="003E18C4"/>
    <w:rsid w:val="003E3805"/>
    <w:rsid w:val="003E5F96"/>
    <w:rsid w:val="003E65D2"/>
    <w:rsid w:val="003E6B2A"/>
    <w:rsid w:val="003F00B1"/>
    <w:rsid w:val="003F1829"/>
    <w:rsid w:val="003F44FE"/>
    <w:rsid w:val="003F7299"/>
    <w:rsid w:val="00401F3D"/>
    <w:rsid w:val="00403431"/>
    <w:rsid w:val="00403BBF"/>
    <w:rsid w:val="00407717"/>
    <w:rsid w:val="00411DAC"/>
    <w:rsid w:val="004129FD"/>
    <w:rsid w:val="00413783"/>
    <w:rsid w:val="0041479A"/>
    <w:rsid w:val="00421489"/>
    <w:rsid w:val="00422A1F"/>
    <w:rsid w:val="00431581"/>
    <w:rsid w:val="00433507"/>
    <w:rsid w:val="0043747F"/>
    <w:rsid w:val="00447589"/>
    <w:rsid w:val="00456780"/>
    <w:rsid w:val="00461F45"/>
    <w:rsid w:val="004633FB"/>
    <w:rsid w:val="00465C6F"/>
    <w:rsid w:val="00466E84"/>
    <w:rsid w:val="00467963"/>
    <w:rsid w:val="004751D3"/>
    <w:rsid w:val="0047542A"/>
    <w:rsid w:val="004757A4"/>
    <w:rsid w:val="0047598F"/>
    <w:rsid w:val="00477DCB"/>
    <w:rsid w:val="0048048D"/>
    <w:rsid w:val="00481F38"/>
    <w:rsid w:val="0048216B"/>
    <w:rsid w:val="004825D3"/>
    <w:rsid w:val="00482A1F"/>
    <w:rsid w:val="004946A4"/>
    <w:rsid w:val="004960ED"/>
    <w:rsid w:val="004A02F6"/>
    <w:rsid w:val="004A0EAA"/>
    <w:rsid w:val="004A44B9"/>
    <w:rsid w:val="004A44E5"/>
    <w:rsid w:val="004B2384"/>
    <w:rsid w:val="004B7953"/>
    <w:rsid w:val="004C0302"/>
    <w:rsid w:val="004C645D"/>
    <w:rsid w:val="004D1506"/>
    <w:rsid w:val="004D31F3"/>
    <w:rsid w:val="004D3D61"/>
    <w:rsid w:val="004D6973"/>
    <w:rsid w:val="004D7D30"/>
    <w:rsid w:val="004E253D"/>
    <w:rsid w:val="004F006F"/>
    <w:rsid w:val="004F1F8B"/>
    <w:rsid w:val="004F47CB"/>
    <w:rsid w:val="00501C02"/>
    <w:rsid w:val="00502505"/>
    <w:rsid w:val="00504763"/>
    <w:rsid w:val="00504FB8"/>
    <w:rsid w:val="0050781E"/>
    <w:rsid w:val="005108DF"/>
    <w:rsid w:val="00511E1F"/>
    <w:rsid w:val="00514236"/>
    <w:rsid w:val="00521CAD"/>
    <w:rsid w:val="00532B19"/>
    <w:rsid w:val="00533485"/>
    <w:rsid w:val="00533A97"/>
    <w:rsid w:val="00536207"/>
    <w:rsid w:val="00546F39"/>
    <w:rsid w:val="005477E6"/>
    <w:rsid w:val="00554B2E"/>
    <w:rsid w:val="0055675B"/>
    <w:rsid w:val="0057110D"/>
    <w:rsid w:val="005738B4"/>
    <w:rsid w:val="00576433"/>
    <w:rsid w:val="00587DAE"/>
    <w:rsid w:val="00590F0C"/>
    <w:rsid w:val="005A1EF2"/>
    <w:rsid w:val="005A446A"/>
    <w:rsid w:val="005A51AE"/>
    <w:rsid w:val="005A6893"/>
    <w:rsid w:val="005B21A1"/>
    <w:rsid w:val="005B27A3"/>
    <w:rsid w:val="005C0014"/>
    <w:rsid w:val="005C0141"/>
    <w:rsid w:val="005C2A83"/>
    <w:rsid w:val="005C64F6"/>
    <w:rsid w:val="005C70B2"/>
    <w:rsid w:val="005C7A30"/>
    <w:rsid w:val="005D0756"/>
    <w:rsid w:val="005D1494"/>
    <w:rsid w:val="005D6527"/>
    <w:rsid w:val="005E2257"/>
    <w:rsid w:val="005F79F5"/>
    <w:rsid w:val="006006E5"/>
    <w:rsid w:val="00601DED"/>
    <w:rsid w:val="00602713"/>
    <w:rsid w:val="00606214"/>
    <w:rsid w:val="00607A8D"/>
    <w:rsid w:val="00610C90"/>
    <w:rsid w:val="00611EA0"/>
    <w:rsid w:val="006149DA"/>
    <w:rsid w:val="00617062"/>
    <w:rsid w:val="00624DAE"/>
    <w:rsid w:val="00626853"/>
    <w:rsid w:val="00626D42"/>
    <w:rsid w:val="00627A00"/>
    <w:rsid w:val="00630FAD"/>
    <w:rsid w:val="00643840"/>
    <w:rsid w:val="00647684"/>
    <w:rsid w:val="00647E46"/>
    <w:rsid w:val="006507B7"/>
    <w:rsid w:val="006517CA"/>
    <w:rsid w:val="00652481"/>
    <w:rsid w:val="00664684"/>
    <w:rsid w:val="006705BB"/>
    <w:rsid w:val="00677F2F"/>
    <w:rsid w:val="0068037D"/>
    <w:rsid w:val="0068194D"/>
    <w:rsid w:val="00685594"/>
    <w:rsid w:val="006877E9"/>
    <w:rsid w:val="00687A49"/>
    <w:rsid w:val="00695CA3"/>
    <w:rsid w:val="006A2A8A"/>
    <w:rsid w:val="006A3BFA"/>
    <w:rsid w:val="006A3C49"/>
    <w:rsid w:val="006B1078"/>
    <w:rsid w:val="006B3422"/>
    <w:rsid w:val="006C1C58"/>
    <w:rsid w:val="006C3059"/>
    <w:rsid w:val="006C4888"/>
    <w:rsid w:val="006D0E9E"/>
    <w:rsid w:val="006D6A21"/>
    <w:rsid w:val="006E2019"/>
    <w:rsid w:val="006E43E1"/>
    <w:rsid w:val="006E51C7"/>
    <w:rsid w:val="006E7B45"/>
    <w:rsid w:val="006F3F65"/>
    <w:rsid w:val="0070061D"/>
    <w:rsid w:val="007028C3"/>
    <w:rsid w:val="00703014"/>
    <w:rsid w:val="0070336D"/>
    <w:rsid w:val="00704A94"/>
    <w:rsid w:val="00705400"/>
    <w:rsid w:val="00710DE8"/>
    <w:rsid w:val="00713A9D"/>
    <w:rsid w:val="00715463"/>
    <w:rsid w:val="0072457B"/>
    <w:rsid w:val="00726200"/>
    <w:rsid w:val="00726530"/>
    <w:rsid w:val="007323CE"/>
    <w:rsid w:val="00732A37"/>
    <w:rsid w:val="00732A4E"/>
    <w:rsid w:val="00734034"/>
    <w:rsid w:val="00740511"/>
    <w:rsid w:val="007421E2"/>
    <w:rsid w:val="00742320"/>
    <w:rsid w:val="0074272E"/>
    <w:rsid w:val="00747AF8"/>
    <w:rsid w:val="00752468"/>
    <w:rsid w:val="00752F0B"/>
    <w:rsid w:val="00754D3B"/>
    <w:rsid w:val="007575B5"/>
    <w:rsid w:val="007660A4"/>
    <w:rsid w:val="00766A9F"/>
    <w:rsid w:val="007675CD"/>
    <w:rsid w:val="00773976"/>
    <w:rsid w:val="007773EE"/>
    <w:rsid w:val="007813A2"/>
    <w:rsid w:val="00783565"/>
    <w:rsid w:val="00785C62"/>
    <w:rsid w:val="007901B3"/>
    <w:rsid w:val="00790972"/>
    <w:rsid w:val="00791719"/>
    <w:rsid w:val="00795E5C"/>
    <w:rsid w:val="007A0869"/>
    <w:rsid w:val="007A1B9C"/>
    <w:rsid w:val="007A253E"/>
    <w:rsid w:val="007A5940"/>
    <w:rsid w:val="007A5B0B"/>
    <w:rsid w:val="007A697B"/>
    <w:rsid w:val="007B1E50"/>
    <w:rsid w:val="007B7523"/>
    <w:rsid w:val="007C0508"/>
    <w:rsid w:val="007C5D55"/>
    <w:rsid w:val="007C674F"/>
    <w:rsid w:val="007D06F3"/>
    <w:rsid w:val="007D1A8B"/>
    <w:rsid w:val="007D3733"/>
    <w:rsid w:val="007D3A4C"/>
    <w:rsid w:val="007D4B9D"/>
    <w:rsid w:val="007E0A02"/>
    <w:rsid w:val="007E3B14"/>
    <w:rsid w:val="007E3E3E"/>
    <w:rsid w:val="007E54CC"/>
    <w:rsid w:val="007E560D"/>
    <w:rsid w:val="007E576A"/>
    <w:rsid w:val="007F0219"/>
    <w:rsid w:val="007F2B63"/>
    <w:rsid w:val="007F30F4"/>
    <w:rsid w:val="007F4E36"/>
    <w:rsid w:val="007F650D"/>
    <w:rsid w:val="007F6E9B"/>
    <w:rsid w:val="00802C24"/>
    <w:rsid w:val="00802DFE"/>
    <w:rsid w:val="00803BDA"/>
    <w:rsid w:val="00806D4C"/>
    <w:rsid w:val="00810025"/>
    <w:rsid w:val="008103AF"/>
    <w:rsid w:val="00810C74"/>
    <w:rsid w:val="00814EEF"/>
    <w:rsid w:val="00815236"/>
    <w:rsid w:val="0081532E"/>
    <w:rsid w:val="00817F26"/>
    <w:rsid w:val="008208DD"/>
    <w:rsid w:val="00821985"/>
    <w:rsid w:val="00830402"/>
    <w:rsid w:val="00831494"/>
    <w:rsid w:val="00833D39"/>
    <w:rsid w:val="00833F0B"/>
    <w:rsid w:val="00837A30"/>
    <w:rsid w:val="00844964"/>
    <w:rsid w:val="008546FD"/>
    <w:rsid w:val="008557A0"/>
    <w:rsid w:val="00863F30"/>
    <w:rsid w:val="0086583E"/>
    <w:rsid w:val="00870F46"/>
    <w:rsid w:val="008740C7"/>
    <w:rsid w:val="00874575"/>
    <w:rsid w:val="00883148"/>
    <w:rsid w:val="00886A1A"/>
    <w:rsid w:val="00891644"/>
    <w:rsid w:val="00896786"/>
    <w:rsid w:val="00896941"/>
    <w:rsid w:val="008A12C5"/>
    <w:rsid w:val="008A2A56"/>
    <w:rsid w:val="008A5513"/>
    <w:rsid w:val="008A64B1"/>
    <w:rsid w:val="008B00A7"/>
    <w:rsid w:val="008B047C"/>
    <w:rsid w:val="008B5683"/>
    <w:rsid w:val="008B6FA1"/>
    <w:rsid w:val="008C0E57"/>
    <w:rsid w:val="008C0E78"/>
    <w:rsid w:val="008C2229"/>
    <w:rsid w:val="008C2B09"/>
    <w:rsid w:val="008C497C"/>
    <w:rsid w:val="008D15C2"/>
    <w:rsid w:val="008D3E1D"/>
    <w:rsid w:val="008D41D1"/>
    <w:rsid w:val="008D66A9"/>
    <w:rsid w:val="008D6D88"/>
    <w:rsid w:val="008D776D"/>
    <w:rsid w:val="008E1111"/>
    <w:rsid w:val="008E1A8C"/>
    <w:rsid w:val="008F6433"/>
    <w:rsid w:val="00901460"/>
    <w:rsid w:val="0090451A"/>
    <w:rsid w:val="00912977"/>
    <w:rsid w:val="00912B8F"/>
    <w:rsid w:val="009135D9"/>
    <w:rsid w:val="00920218"/>
    <w:rsid w:val="009214B8"/>
    <w:rsid w:val="009239AF"/>
    <w:rsid w:val="00931E5E"/>
    <w:rsid w:val="00932CBA"/>
    <w:rsid w:val="00932D76"/>
    <w:rsid w:val="00932F16"/>
    <w:rsid w:val="0093373E"/>
    <w:rsid w:val="00934AAD"/>
    <w:rsid w:val="0093528B"/>
    <w:rsid w:val="00936FEA"/>
    <w:rsid w:val="00940E7F"/>
    <w:rsid w:val="00944A02"/>
    <w:rsid w:val="00945A1F"/>
    <w:rsid w:val="00950C34"/>
    <w:rsid w:val="00950DB6"/>
    <w:rsid w:val="00951826"/>
    <w:rsid w:val="00961869"/>
    <w:rsid w:val="0096328C"/>
    <w:rsid w:val="00971676"/>
    <w:rsid w:val="00971C18"/>
    <w:rsid w:val="00983AC9"/>
    <w:rsid w:val="009877A6"/>
    <w:rsid w:val="0099094A"/>
    <w:rsid w:val="00993161"/>
    <w:rsid w:val="00993505"/>
    <w:rsid w:val="00996D07"/>
    <w:rsid w:val="0099782B"/>
    <w:rsid w:val="009A1B28"/>
    <w:rsid w:val="009A2EF9"/>
    <w:rsid w:val="009A6E76"/>
    <w:rsid w:val="009B50CE"/>
    <w:rsid w:val="009C06C2"/>
    <w:rsid w:val="009C08BD"/>
    <w:rsid w:val="009C1725"/>
    <w:rsid w:val="009C1D69"/>
    <w:rsid w:val="009C2FB4"/>
    <w:rsid w:val="009C305B"/>
    <w:rsid w:val="009C6B62"/>
    <w:rsid w:val="009C77A4"/>
    <w:rsid w:val="009D2C9D"/>
    <w:rsid w:val="009D796D"/>
    <w:rsid w:val="009E0CA4"/>
    <w:rsid w:val="009E5476"/>
    <w:rsid w:val="009E60E3"/>
    <w:rsid w:val="009E6931"/>
    <w:rsid w:val="009F24D9"/>
    <w:rsid w:val="009F310D"/>
    <w:rsid w:val="009F66F1"/>
    <w:rsid w:val="00A000DF"/>
    <w:rsid w:val="00A04334"/>
    <w:rsid w:val="00A12EC5"/>
    <w:rsid w:val="00A13ABA"/>
    <w:rsid w:val="00A145F8"/>
    <w:rsid w:val="00A22871"/>
    <w:rsid w:val="00A2491C"/>
    <w:rsid w:val="00A25775"/>
    <w:rsid w:val="00A258FD"/>
    <w:rsid w:val="00A346A3"/>
    <w:rsid w:val="00A3634D"/>
    <w:rsid w:val="00A36C17"/>
    <w:rsid w:val="00A415A1"/>
    <w:rsid w:val="00A42EAA"/>
    <w:rsid w:val="00A435A2"/>
    <w:rsid w:val="00A43C59"/>
    <w:rsid w:val="00A52B97"/>
    <w:rsid w:val="00A566B5"/>
    <w:rsid w:val="00A60906"/>
    <w:rsid w:val="00A610BE"/>
    <w:rsid w:val="00A61A23"/>
    <w:rsid w:val="00A62FED"/>
    <w:rsid w:val="00A63C2C"/>
    <w:rsid w:val="00A66398"/>
    <w:rsid w:val="00A66C6F"/>
    <w:rsid w:val="00A72858"/>
    <w:rsid w:val="00A751AB"/>
    <w:rsid w:val="00A77DC5"/>
    <w:rsid w:val="00A85D85"/>
    <w:rsid w:val="00A870BB"/>
    <w:rsid w:val="00A87FC6"/>
    <w:rsid w:val="00A903B5"/>
    <w:rsid w:val="00A92172"/>
    <w:rsid w:val="00A93EF6"/>
    <w:rsid w:val="00A95B5E"/>
    <w:rsid w:val="00AA0B06"/>
    <w:rsid w:val="00AA0BAA"/>
    <w:rsid w:val="00AA1A8F"/>
    <w:rsid w:val="00AB0A17"/>
    <w:rsid w:val="00AB393E"/>
    <w:rsid w:val="00AB4A8E"/>
    <w:rsid w:val="00AB7110"/>
    <w:rsid w:val="00AB7F52"/>
    <w:rsid w:val="00AB7F76"/>
    <w:rsid w:val="00AC0AEE"/>
    <w:rsid w:val="00AC0CE5"/>
    <w:rsid w:val="00AC1AA6"/>
    <w:rsid w:val="00AC71BF"/>
    <w:rsid w:val="00AD10BC"/>
    <w:rsid w:val="00AD397F"/>
    <w:rsid w:val="00AD6478"/>
    <w:rsid w:val="00AD6846"/>
    <w:rsid w:val="00AD6ABC"/>
    <w:rsid w:val="00AE027F"/>
    <w:rsid w:val="00AE0A03"/>
    <w:rsid w:val="00AE5E07"/>
    <w:rsid w:val="00AE6595"/>
    <w:rsid w:val="00AF3BC6"/>
    <w:rsid w:val="00AF3C07"/>
    <w:rsid w:val="00AF4793"/>
    <w:rsid w:val="00B00A00"/>
    <w:rsid w:val="00B11FAD"/>
    <w:rsid w:val="00B14758"/>
    <w:rsid w:val="00B16B38"/>
    <w:rsid w:val="00B21630"/>
    <w:rsid w:val="00B220BF"/>
    <w:rsid w:val="00B22F62"/>
    <w:rsid w:val="00B23B52"/>
    <w:rsid w:val="00B2467F"/>
    <w:rsid w:val="00B25CE7"/>
    <w:rsid w:val="00B265A1"/>
    <w:rsid w:val="00B35392"/>
    <w:rsid w:val="00B4029D"/>
    <w:rsid w:val="00B41685"/>
    <w:rsid w:val="00B43617"/>
    <w:rsid w:val="00B53989"/>
    <w:rsid w:val="00B61027"/>
    <w:rsid w:val="00B66BB2"/>
    <w:rsid w:val="00B70FE7"/>
    <w:rsid w:val="00B71D49"/>
    <w:rsid w:val="00B771A8"/>
    <w:rsid w:val="00B813F4"/>
    <w:rsid w:val="00B85933"/>
    <w:rsid w:val="00B870CF"/>
    <w:rsid w:val="00B91E43"/>
    <w:rsid w:val="00B92A28"/>
    <w:rsid w:val="00B97EF0"/>
    <w:rsid w:val="00BA0597"/>
    <w:rsid w:val="00BA39E3"/>
    <w:rsid w:val="00BA76FD"/>
    <w:rsid w:val="00BB11CC"/>
    <w:rsid w:val="00BB15D7"/>
    <w:rsid w:val="00BB2B02"/>
    <w:rsid w:val="00BB437F"/>
    <w:rsid w:val="00BC3F57"/>
    <w:rsid w:val="00BC4437"/>
    <w:rsid w:val="00BD12A1"/>
    <w:rsid w:val="00BD2F31"/>
    <w:rsid w:val="00BD63AA"/>
    <w:rsid w:val="00BD6B65"/>
    <w:rsid w:val="00BD7896"/>
    <w:rsid w:val="00BE0D6E"/>
    <w:rsid w:val="00BE24AD"/>
    <w:rsid w:val="00BF0F47"/>
    <w:rsid w:val="00C01C9F"/>
    <w:rsid w:val="00C07FFE"/>
    <w:rsid w:val="00C112E5"/>
    <w:rsid w:val="00C137D6"/>
    <w:rsid w:val="00C15871"/>
    <w:rsid w:val="00C160FC"/>
    <w:rsid w:val="00C245DC"/>
    <w:rsid w:val="00C25467"/>
    <w:rsid w:val="00C260A6"/>
    <w:rsid w:val="00C2792D"/>
    <w:rsid w:val="00C32FF7"/>
    <w:rsid w:val="00C36FA1"/>
    <w:rsid w:val="00C379CA"/>
    <w:rsid w:val="00C37BA6"/>
    <w:rsid w:val="00C40504"/>
    <w:rsid w:val="00C44EF5"/>
    <w:rsid w:val="00C53326"/>
    <w:rsid w:val="00C5381F"/>
    <w:rsid w:val="00C53B08"/>
    <w:rsid w:val="00C554E3"/>
    <w:rsid w:val="00C61229"/>
    <w:rsid w:val="00C61E54"/>
    <w:rsid w:val="00C62048"/>
    <w:rsid w:val="00C63893"/>
    <w:rsid w:val="00C64E4D"/>
    <w:rsid w:val="00C67563"/>
    <w:rsid w:val="00C742D8"/>
    <w:rsid w:val="00C74D5A"/>
    <w:rsid w:val="00C77367"/>
    <w:rsid w:val="00C77D0E"/>
    <w:rsid w:val="00C82417"/>
    <w:rsid w:val="00C83AC1"/>
    <w:rsid w:val="00C86A98"/>
    <w:rsid w:val="00C9190C"/>
    <w:rsid w:val="00C93B9B"/>
    <w:rsid w:val="00CA2FFB"/>
    <w:rsid w:val="00CA520C"/>
    <w:rsid w:val="00CA5393"/>
    <w:rsid w:val="00CA6A30"/>
    <w:rsid w:val="00CA6F42"/>
    <w:rsid w:val="00CB259F"/>
    <w:rsid w:val="00CC4CE4"/>
    <w:rsid w:val="00CC591E"/>
    <w:rsid w:val="00CC73D3"/>
    <w:rsid w:val="00CD5E2D"/>
    <w:rsid w:val="00CE53E1"/>
    <w:rsid w:val="00CF0294"/>
    <w:rsid w:val="00CF1272"/>
    <w:rsid w:val="00CF5855"/>
    <w:rsid w:val="00D00E3C"/>
    <w:rsid w:val="00D0109F"/>
    <w:rsid w:val="00D013AA"/>
    <w:rsid w:val="00D07C47"/>
    <w:rsid w:val="00D17E04"/>
    <w:rsid w:val="00D22D33"/>
    <w:rsid w:val="00D24492"/>
    <w:rsid w:val="00D262AE"/>
    <w:rsid w:val="00D2774C"/>
    <w:rsid w:val="00D33480"/>
    <w:rsid w:val="00D37243"/>
    <w:rsid w:val="00D41C17"/>
    <w:rsid w:val="00D41E25"/>
    <w:rsid w:val="00D42C23"/>
    <w:rsid w:val="00D4575E"/>
    <w:rsid w:val="00D502FF"/>
    <w:rsid w:val="00D50B54"/>
    <w:rsid w:val="00D51A65"/>
    <w:rsid w:val="00D52FBA"/>
    <w:rsid w:val="00D565E3"/>
    <w:rsid w:val="00D57494"/>
    <w:rsid w:val="00D6009A"/>
    <w:rsid w:val="00D600AB"/>
    <w:rsid w:val="00D60E94"/>
    <w:rsid w:val="00D615A7"/>
    <w:rsid w:val="00D65D74"/>
    <w:rsid w:val="00D66F5C"/>
    <w:rsid w:val="00D67ECE"/>
    <w:rsid w:val="00D67F45"/>
    <w:rsid w:val="00D72835"/>
    <w:rsid w:val="00D81579"/>
    <w:rsid w:val="00D81D72"/>
    <w:rsid w:val="00D93703"/>
    <w:rsid w:val="00D959CA"/>
    <w:rsid w:val="00D96413"/>
    <w:rsid w:val="00DA1087"/>
    <w:rsid w:val="00DA56C7"/>
    <w:rsid w:val="00DA7390"/>
    <w:rsid w:val="00DB04A5"/>
    <w:rsid w:val="00DB0DCD"/>
    <w:rsid w:val="00DB2081"/>
    <w:rsid w:val="00DB3B9F"/>
    <w:rsid w:val="00DB5A8C"/>
    <w:rsid w:val="00DB7ECD"/>
    <w:rsid w:val="00DC24F4"/>
    <w:rsid w:val="00DC7B3D"/>
    <w:rsid w:val="00DD14EC"/>
    <w:rsid w:val="00DD1D2C"/>
    <w:rsid w:val="00DD24E9"/>
    <w:rsid w:val="00DD4DE9"/>
    <w:rsid w:val="00DE43F7"/>
    <w:rsid w:val="00DE7923"/>
    <w:rsid w:val="00DF07F5"/>
    <w:rsid w:val="00DF0842"/>
    <w:rsid w:val="00DF0E23"/>
    <w:rsid w:val="00DF13E5"/>
    <w:rsid w:val="00DF2FD3"/>
    <w:rsid w:val="00DF3B6B"/>
    <w:rsid w:val="00DF4416"/>
    <w:rsid w:val="00DF5FBD"/>
    <w:rsid w:val="00DF7FEB"/>
    <w:rsid w:val="00E0308E"/>
    <w:rsid w:val="00E03C20"/>
    <w:rsid w:val="00E0484C"/>
    <w:rsid w:val="00E05326"/>
    <w:rsid w:val="00E07D5F"/>
    <w:rsid w:val="00E145D7"/>
    <w:rsid w:val="00E147B4"/>
    <w:rsid w:val="00E1727E"/>
    <w:rsid w:val="00E25488"/>
    <w:rsid w:val="00E31FD7"/>
    <w:rsid w:val="00E33459"/>
    <w:rsid w:val="00E343D7"/>
    <w:rsid w:val="00E34668"/>
    <w:rsid w:val="00E3581B"/>
    <w:rsid w:val="00E35B77"/>
    <w:rsid w:val="00E3640A"/>
    <w:rsid w:val="00E36C05"/>
    <w:rsid w:val="00E40C02"/>
    <w:rsid w:val="00E41C59"/>
    <w:rsid w:val="00E4292C"/>
    <w:rsid w:val="00E43573"/>
    <w:rsid w:val="00E47A96"/>
    <w:rsid w:val="00E548F5"/>
    <w:rsid w:val="00E55074"/>
    <w:rsid w:val="00E72B85"/>
    <w:rsid w:val="00E7387B"/>
    <w:rsid w:val="00E75A2B"/>
    <w:rsid w:val="00E77DD9"/>
    <w:rsid w:val="00E91D6F"/>
    <w:rsid w:val="00E923B7"/>
    <w:rsid w:val="00E92936"/>
    <w:rsid w:val="00E95CE4"/>
    <w:rsid w:val="00E97FE0"/>
    <w:rsid w:val="00EA0607"/>
    <w:rsid w:val="00EA20FD"/>
    <w:rsid w:val="00EA29DB"/>
    <w:rsid w:val="00EA31B1"/>
    <w:rsid w:val="00EA32E8"/>
    <w:rsid w:val="00EA69F5"/>
    <w:rsid w:val="00EB1422"/>
    <w:rsid w:val="00EB35A9"/>
    <w:rsid w:val="00EB44E5"/>
    <w:rsid w:val="00EB5269"/>
    <w:rsid w:val="00EB5BE9"/>
    <w:rsid w:val="00EC174C"/>
    <w:rsid w:val="00EC4962"/>
    <w:rsid w:val="00EC4A96"/>
    <w:rsid w:val="00EC4FA2"/>
    <w:rsid w:val="00EC549E"/>
    <w:rsid w:val="00EC59F4"/>
    <w:rsid w:val="00ED2243"/>
    <w:rsid w:val="00ED6139"/>
    <w:rsid w:val="00EE0289"/>
    <w:rsid w:val="00EE6751"/>
    <w:rsid w:val="00EF2D2B"/>
    <w:rsid w:val="00EF5F68"/>
    <w:rsid w:val="00EF6DB2"/>
    <w:rsid w:val="00F03F5D"/>
    <w:rsid w:val="00F05C08"/>
    <w:rsid w:val="00F0784E"/>
    <w:rsid w:val="00F16B78"/>
    <w:rsid w:val="00F21DB7"/>
    <w:rsid w:val="00F30AF1"/>
    <w:rsid w:val="00F325B5"/>
    <w:rsid w:val="00F3735A"/>
    <w:rsid w:val="00F40BF8"/>
    <w:rsid w:val="00F43FC3"/>
    <w:rsid w:val="00F44246"/>
    <w:rsid w:val="00F45EC3"/>
    <w:rsid w:val="00F4779A"/>
    <w:rsid w:val="00F50857"/>
    <w:rsid w:val="00F5265C"/>
    <w:rsid w:val="00F57F10"/>
    <w:rsid w:val="00F63112"/>
    <w:rsid w:val="00F723AB"/>
    <w:rsid w:val="00F730C3"/>
    <w:rsid w:val="00F762D9"/>
    <w:rsid w:val="00F77E53"/>
    <w:rsid w:val="00F85B0B"/>
    <w:rsid w:val="00F90A69"/>
    <w:rsid w:val="00F9192C"/>
    <w:rsid w:val="00F97AD6"/>
    <w:rsid w:val="00FA195D"/>
    <w:rsid w:val="00FA5ACD"/>
    <w:rsid w:val="00FA78D9"/>
    <w:rsid w:val="00FB406D"/>
    <w:rsid w:val="00FB4256"/>
    <w:rsid w:val="00FB6F50"/>
    <w:rsid w:val="00FC1A70"/>
    <w:rsid w:val="00FC2084"/>
    <w:rsid w:val="00FC274A"/>
    <w:rsid w:val="00FC593A"/>
    <w:rsid w:val="00FD273D"/>
    <w:rsid w:val="00FD433B"/>
    <w:rsid w:val="00FD4A6A"/>
    <w:rsid w:val="00FE0F2F"/>
    <w:rsid w:val="00FE1A22"/>
    <w:rsid w:val="00FE3018"/>
    <w:rsid w:val="00FE32AC"/>
    <w:rsid w:val="00FF1BE7"/>
    <w:rsid w:val="00FF328A"/>
    <w:rsid w:val="00FF564D"/>
    <w:rsid w:val="00FF7499"/>
    <w:rsid w:val="00FF7A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4F6"/>
    <w:rPr>
      <w:sz w:val="24"/>
      <w:szCs w:val="24"/>
      <w:lang w:eastAsia="en-US"/>
    </w:rPr>
  </w:style>
  <w:style w:type="paragraph" w:styleId="Heading1">
    <w:name w:val="heading 1"/>
    <w:basedOn w:val="Normal"/>
    <w:next w:val="Normal"/>
    <w:qFormat/>
    <w:rsid w:val="005C64F6"/>
    <w:pPr>
      <w:keepNext/>
      <w:spacing w:line="360" w:lineRule="auto"/>
      <w:jc w:val="center"/>
      <w:outlineLvl w:val="0"/>
    </w:pPr>
    <w:rPr>
      <w:rFonts w:ascii="Arial" w:hAnsi="Arial"/>
      <w:b/>
      <w:bCs/>
      <w:sz w:val="20"/>
      <w:szCs w:val="20"/>
      <w:u w:val="single"/>
    </w:rPr>
  </w:style>
  <w:style w:type="paragraph" w:styleId="Heading2">
    <w:name w:val="heading 2"/>
    <w:basedOn w:val="Normal"/>
    <w:next w:val="Normal"/>
    <w:link w:val="Heading2Char"/>
    <w:qFormat/>
    <w:rsid w:val="005C64F6"/>
    <w:pPr>
      <w:keepNext/>
      <w:tabs>
        <w:tab w:val="left" w:pos="300"/>
      </w:tabs>
      <w:ind w:left="360"/>
      <w:outlineLvl w:val="1"/>
    </w:pPr>
    <w:rPr>
      <w:rFonts w:ascii="Arial" w:hAnsi="Arial" w:cs="Arial"/>
      <w:b/>
      <w:bCs/>
      <w:sz w:val="20"/>
    </w:rPr>
  </w:style>
  <w:style w:type="paragraph" w:styleId="Heading3">
    <w:name w:val="heading 3"/>
    <w:basedOn w:val="Normal"/>
    <w:next w:val="Normal"/>
    <w:qFormat/>
    <w:rsid w:val="005C64F6"/>
    <w:pPr>
      <w:keepNext/>
      <w:pBdr>
        <w:top w:val="single" w:sz="6" w:space="1" w:color="auto"/>
        <w:left w:val="single" w:sz="6" w:space="1" w:color="auto"/>
        <w:bottom w:val="single" w:sz="6" w:space="1" w:color="auto"/>
        <w:right w:val="single" w:sz="6" w:space="1" w:color="auto"/>
      </w:pBdr>
      <w:shd w:val="pct20" w:color="auto" w:fill="auto"/>
      <w:ind w:firstLine="1440"/>
      <w:jc w:val="both"/>
      <w:outlineLvl w:val="2"/>
    </w:pPr>
    <w:rPr>
      <w:rFonts w:ascii="Arial" w:hAnsi="Arial"/>
      <w:b/>
      <w:bCs/>
      <w:sz w:val="28"/>
      <w:szCs w:val="20"/>
    </w:rPr>
  </w:style>
  <w:style w:type="paragraph" w:styleId="Heading4">
    <w:name w:val="heading 4"/>
    <w:basedOn w:val="Normal"/>
    <w:next w:val="Normal"/>
    <w:qFormat/>
    <w:rsid w:val="005C64F6"/>
    <w:pPr>
      <w:keepNext/>
      <w:ind w:left="907"/>
      <w:outlineLvl w:val="3"/>
    </w:pPr>
    <w:rPr>
      <w:rFonts w:ascii="Arial" w:hAnsi="Arial" w:cs="Arial"/>
      <w:b/>
      <w:bCs/>
      <w:sz w:val="20"/>
    </w:rPr>
  </w:style>
  <w:style w:type="paragraph" w:styleId="Heading5">
    <w:name w:val="heading 5"/>
    <w:basedOn w:val="Normal"/>
    <w:next w:val="Normal"/>
    <w:link w:val="Heading5Char"/>
    <w:qFormat/>
    <w:rsid w:val="005C64F6"/>
    <w:pPr>
      <w:keepNext/>
      <w:outlineLvl w:val="4"/>
    </w:pPr>
    <w:rPr>
      <w:rFonts w:ascii="Arial" w:hAnsi="Arial"/>
      <w:sz w:val="20"/>
      <w:u w:val="single"/>
    </w:rPr>
  </w:style>
  <w:style w:type="paragraph" w:styleId="Heading6">
    <w:name w:val="heading 6"/>
    <w:basedOn w:val="Normal"/>
    <w:next w:val="Normal"/>
    <w:qFormat/>
    <w:rsid w:val="005C64F6"/>
    <w:pPr>
      <w:keepNext/>
      <w:spacing w:before="120"/>
      <w:jc w:val="both"/>
      <w:outlineLvl w:val="5"/>
    </w:pPr>
    <w:rPr>
      <w:rFonts w:ascii="Arial" w:hAnsi="Arial"/>
      <w:b/>
      <w:bCs/>
      <w:sz w:val="20"/>
      <w:szCs w:val="20"/>
    </w:rPr>
  </w:style>
  <w:style w:type="paragraph" w:styleId="Heading7">
    <w:name w:val="heading 7"/>
    <w:basedOn w:val="Normal"/>
    <w:next w:val="Normal"/>
    <w:qFormat/>
    <w:rsid w:val="005C64F6"/>
    <w:pPr>
      <w:keepNext/>
      <w:jc w:val="right"/>
      <w:outlineLvl w:val="6"/>
    </w:pPr>
    <w:rPr>
      <w:rFonts w:cs="Arial"/>
      <w:b/>
    </w:rPr>
  </w:style>
  <w:style w:type="paragraph" w:styleId="Heading8">
    <w:name w:val="heading 8"/>
    <w:basedOn w:val="Normal"/>
    <w:next w:val="Normal"/>
    <w:qFormat/>
    <w:rsid w:val="005C64F6"/>
    <w:pPr>
      <w:keepNext/>
      <w:ind w:left="720" w:firstLine="720"/>
      <w:outlineLvl w:val="7"/>
    </w:pPr>
    <w:rPr>
      <w:b/>
      <w:bCs/>
    </w:rPr>
  </w:style>
  <w:style w:type="paragraph" w:styleId="Heading9">
    <w:name w:val="heading 9"/>
    <w:basedOn w:val="Normal"/>
    <w:next w:val="Normal"/>
    <w:qFormat/>
    <w:rsid w:val="005C64F6"/>
    <w:pPr>
      <w:keepNext/>
      <w:outlineLvl w:val="8"/>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C64F6"/>
    <w:pPr>
      <w:jc w:val="both"/>
    </w:pPr>
    <w:rPr>
      <w:rFonts w:ascii="Arial" w:hAnsi="Arial"/>
      <w:bCs/>
      <w:sz w:val="20"/>
      <w:szCs w:val="20"/>
    </w:rPr>
  </w:style>
  <w:style w:type="paragraph" w:styleId="Header">
    <w:name w:val="header"/>
    <w:basedOn w:val="Normal"/>
    <w:link w:val="HeaderChar"/>
    <w:uiPriority w:val="99"/>
    <w:rsid w:val="005C64F6"/>
    <w:pPr>
      <w:tabs>
        <w:tab w:val="center" w:pos="4153"/>
        <w:tab w:val="right" w:pos="8306"/>
      </w:tabs>
    </w:pPr>
    <w:rPr>
      <w:rFonts w:ascii="Arial" w:hAnsi="Arial"/>
      <w:bCs/>
      <w:sz w:val="20"/>
      <w:szCs w:val="20"/>
    </w:rPr>
  </w:style>
  <w:style w:type="character" w:styleId="PageNumber">
    <w:name w:val="page number"/>
    <w:basedOn w:val="DefaultParagraphFont"/>
    <w:semiHidden/>
    <w:rsid w:val="005C64F6"/>
  </w:style>
  <w:style w:type="paragraph" w:styleId="Footer">
    <w:name w:val="footer"/>
    <w:basedOn w:val="Normal"/>
    <w:link w:val="FooterChar"/>
    <w:uiPriority w:val="99"/>
    <w:rsid w:val="005C64F6"/>
    <w:pPr>
      <w:tabs>
        <w:tab w:val="center" w:pos="4153"/>
        <w:tab w:val="right" w:pos="8306"/>
      </w:tabs>
    </w:pPr>
    <w:rPr>
      <w:rFonts w:ascii="Arial" w:hAnsi="Arial"/>
      <w:bCs/>
      <w:sz w:val="20"/>
      <w:szCs w:val="20"/>
    </w:rPr>
  </w:style>
  <w:style w:type="character" w:styleId="Hyperlink">
    <w:name w:val="Hyperlink"/>
    <w:uiPriority w:val="99"/>
    <w:semiHidden/>
    <w:rsid w:val="005C64F6"/>
    <w:rPr>
      <w:color w:val="0000FF"/>
      <w:u w:val="single"/>
    </w:rPr>
  </w:style>
  <w:style w:type="paragraph" w:styleId="BodyTextIndent">
    <w:name w:val="Body Text Indent"/>
    <w:basedOn w:val="Normal"/>
    <w:semiHidden/>
    <w:rsid w:val="005C64F6"/>
    <w:pPr>
      <w:ind w:left="720"/>
    </w:pPr>
    <w:rPr>
      <w:rFonts w:ascii="Arial" w:hAnsi="Arial" w:cs="Arial"/>
      <w:sz w:val="20"/>
    </w:rPr>
  </w:style>
  <w:style w:type="paragraph" w:styleId="BodyTextIndent2">
    <w:name w:val="Body Text Indent 2"/>
    <w:basedOn w:val="Normal"/>
    <w:semiHidden/>
    <w:rsid w:val="005C64F6"/>
    <w:pPr>
      <w:tabs>
        <w:tab w:val="left" w:pos="720"/>
      </w:tabs>
      <w:ind w:left="720" w:hanging="360"/>
    </w:pPr>
    <w:rPr>
      <w:rFonts w:ascii="Arial" w:hAnsi="Arial" w:cs="Arial"/>
      <w:sz w:val="20"/>
    </w:rPr>
  </w:style>
  <w:style w:type="paragraph" w:styleId="BodyTextIndent3">
    <w:name w:val="Body Text Indent 3"/>
    <w:basedOn w:val="Normal"/>
    <w:semiHidden/>
    <w:rsid w:val="005C64F6"/>
    <w:pPr>
      <w:ind w:left="1080"/>
    </w:pPr>
    <w:rPr>
      <w:rFonts w:ascii="Arial" w:hAnsi="Arial" w:cs="Arial"/>
      <w:sz w:val="20"/>
    </w:rPr>
  </w:style>
  <w:style w:type="paragraph" w:styleId="Title">
    <w:name w:val="Title"/>
    <w:basedOn w:val="Normal"/>
    <w:qFormat/>
    <w:rsid w:val="005C64F6"/>
    <w:pPr>
      <w:spacing w:line="336" w:lineRule="auto"/>
      <w:jc w:val="center"/>
    </w:pPr>
    <w:rPr>
      <w:rFonts w:ascii="Arial" w:hAnsi="Arial" w:cs="Arial"/>
      <w:b/>
      <w:bCs/>
      <w:color w:val="0000FF"/>
      <w:lang w:val="en-US"/>
    </w:rPr>
  </w:style>
  <w:style w:type="paragraph" w:styleId="BodyText">
    <w:name w:val="Body Text"/>
    <w:basedOn w:val="Normal"/>
    <w:semiHidden/>
    <w:rsid w:val="005C64F6"/>
    <w:rPr>
      <w:rFonts w:ascii="Arial" w:hAnsi="Arial" w:cs="Arial"/>
      <w:sz w:val="22"/>
    </w:rPr>
  </w:style>
  <w:style w:type="paragraph" w:styleId="HTMLPreformatted">
    <w:name w:val="HTML Preformatted"/>
    <w:basedOn w:val="Normal"/>
    <w:semiHidden/>
    <w:rsid w:val="005C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3">
    <w:name w:val="Body Text 3"/>
    <w:basedOn w:val="Normal"/>
    <w:semiHidden/>
    <w:rsid w:val="005C64F6"/>
    <w:rPr>
      <w:rFonts w:ascii="Arial" w:hAnsi="Arial" w:cs="Arial"/>
      <w:sz w:val="20"/>
    </w:rPr>
  </w:style>
  <w:style w:type="paragraph" w:customStyle="1" w:styleId="Normal1">
    <w:name w:val="Normal1"/>
    <w:basedOn w:val="Normal"/>
    <w:rsid w:val="005C64F6"/>
  </w:style>
  <w:style w:type="paragraph" w:styleId="ListParagraph">
    <w:name w:val="List Paragraph"/>
    <w:basedOn w:val="Normal"/>
    <w:uiPriority w:val="34"/>
    <w:qFormat/>
    <w:rsid w:val="005C64F6"/>
    <w:pPr>
      <w:ind w:left="720" w:hanging="357"/>
    </w:pPr>
    <w:rPr>
      <w:rFonts w:ascii="Calibri" w:eastAsia="Calibri" w:hAnsi="Calibri"/>
      <w:sz w:val="22"/>
      <w:szCs w:val="22"/>
      <w:lang w:val="en-US"/>
    </w:rPr>
  </w:style>
  <w:style w:type="paragraph" w:styleId="BlockText">
    <w:name w:val="Block Text"/>
    <w:basedOn w:val="Normal"/>
    <w:semiHidden/>
    <w:rsid w:val="005C64F6"/>
    <w:pPr>
      <w:spacing w:after="150"/>
      <w:ind w:left="540" w:right="150"/>
    </w:pPr>
    <w:rPr>
      <w:rFonts w:ascii="Arial" w:hAnsi="Arial" w:cs="Arial"/>
      <w:sz w:val="20"/>
      <w:szCs w:val="20"/>
    </w:rPr>
  </w:style>
  <w:style w:type="character" w:styleId="FollowedHyperlink">
    <w:name w:val="FollowedHyperlink"/>
    <w:semiHidden/>
    <w:rsid w:val="005C64F6"/>
    <w:rPr>
      <w:color w:val="800080"/>
      <w:u w:val="single"/>
    </w:rPr>
  </w:style>
  <w:style w:type="paragraph" w:styleId="BalloonText">
    <w:name w:val="Balloon Text"/>
    <w:basedOn w:val="Normal"/>
    <w:link w:val="BalloonTextChar"/>
    <w:uiPriority w:val="99"/>
    <w:semiHidden/>
    <w:unhideWhenUsed/>
    <w:rsid w:val="00AD10BC"/>
    <w:rPr>
      <w:rFonts w:ascii="Tahoma" w:hAnsi="Tahoma"/>
      <w:sz w:val="16"/>
      <w:szCs w:val="16"/>
    </w:rPr>
  </w:style>
  <w:style w:type="character" w:customStyle="1" w:styleId="BalloonTextChar">
    <w:name w:val="Balloon Text Char"/>
    <w:link w:val="BalloonText"/>
    <w:uiPriority w:val="99"/>
    <w:semiHidden/>
    <w:rsid w:val="00AD10BC"/>
    <w:rPr>
      <w:rFonts w:ascii="Tahoma" w:hAnsi="Tahoma" w:cs="Tahoma"/>
      <w:sz w:val="16"/>
      <w:szCs w:val="16"/>
      <w:lang w:eastAsia="en-US"/>
    </w:rPr>
  </w:style>
  <w:style w:type="character" w:customStyle="1" w:styleId="HeaderChar">
    <w:name w:val="Header Char"/>
    <w:link w:val="Header"/>
    <w:uiPriority w:val="99"/>
    <w:rsid w:val="00EC4A96"/>
    <w:rPr>
      <w:rFonts w:ascii="Arial" w:hAnsi="Arial"/>
      <w:bCs/>
      <w:lang w:eastAsia="en-US"/>
    </w:rPr>
  </w:style>
  <w:style w:type="paragraph" w:customStyle="1" w:styleId="yiv57119651msonormal">
    <w:name w:val="yiv57119651msonormal"/>
    <w:basedOn w:val="Normal"/>
    <w:rsid w:val="00B61027"/>
    <w:pPr>
      <w:spacing w:before="100" w:beforeAutospacing="1" w:after="100" w:afterAutospacing="1"/>
    </w:pPr>
    <w:rPr>
      <w:lang w:eastAsia="en-GB"/>
    </w:rPr>
  </w:style>
  <w:style w:type="table" w:styleId="TableGrid">
    <w:name w:val="Table Grid"/>
    <w:basedOn w:val="TableNormal"/>
    <w:uiPriority w:val="1"/>
    <w:rsid w:val="00054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rsid w:val="00277C10"/>
    <w:rPr>
      <w:rFonts w:ascii="Arial" w:hAnsi="Arial" w:cs="Arial"/>
      <w:szCs w:val="24"/>
      <w:u w:val="single"/>
      <w:lang w:eastAsia="en-US"/>
    </w:rPr>
  </w:style>
  <w:style w:type="character" w:customStyle="1" w:styleId="FooterChar">
    <w:name w:val="Footer Char"/>
    <w:link w:val="Footer"/>
    <w:uiPriority w:val="99"/>
    <w:rsid w:val="00277C10"/>
    <w:rPr>
      <w:rFonts w:ascii="Arial" w:hAnsi="Arial"/>
      <w:bCs/>
      <w:lang w:eastAsia="en-US"/>
    </w:rPr>
  </w:style>
  <w:style w:type="paragraph" w:customStyle="1" w:styleId="yiv602952272msonormal">
    <w:name w:val="yiv602952272msonormal"/>
    <w:basedOn w:val="Normal"/>
    <w:rsid w:val="007A253E"/>
    <w:pPr>
      <w:spacing w:before="100" w:beforeAutospacing="1" w:after="100" w:afterAutospacing="1"/>
    </w:pPr>
    <w:rPr>
      <w:lang w:eastAsia="en-GB"/>
    </w:rPr>
  </w:style>
  <w:style w:type="paragraph" w:customStyle="1" w:styleId="yiv118985122msolistparagraph">
    <w:name w:val="yiv118985122msolistparagraph"/>
    <w:basedOn w:val="Normal"/>
    <w:rsid w:val="002E4B34"/>
    <w:pPr>
      <w:spacing w:before="100" w:beforeAutospacing="1" w:after="100" w:afterAutospacing="1"/>
    </w:pPr>
    <w:rPr>
      <w:lang w:eastAsia="en-GB"/>
    </w:rPr>
  </w:style>
  <w:style w:type="character" w:customStyle="1" w:styleId="apple-converted-space">
    <w:name w:val="apple-converted-space"/>
    <w:rsid w:val="002E4B34"/>
  </w:style>
  <w:style w:type="paragraph" w:customStyle="1" w:styleId="yiv118985122msonormal">
    <w:name w:val="yiv118985122msonormal"/>
    <w:basedOn w:val="Normal"/>
    <w:rsid w:val="002E4B34"/>
    <w:pPr>
      <w:spacing w:before="100" w:beforeAutospacing="1" w:after="100" w:afterAutospacing="1"/>
    </w:pPr>
    <w:rPr>
      <w:lang w:eastAsia="en-GB"/>
    </w:rPr>
  </w:style>
  <w:style w:type="paragraph" w:styleId="NoSpacing">
    <w:name w:val="No Spacing"/>
    <w:uiPriority w:val="1"/>
    <w:qFormat/>
    <w:rsid w:val="00627A00"/>
    <w:rPr>
      <w:rFonts w:ascii="Calibri" w:eastAsia="Calibri" w:hAnsi="Calibri"/>
      <w:sz w:val="22"/>
      <w:szCs w:val="22"/>
      <w:lang w:eastAsia="en-US"/>
    </w:rPr>
  </w:style>
  <w:style w:type="paragraph" w:customStyle="1" w:styleId="yiv1978118874msonormal">
    <w:name w:val="yiv1978118874msonormal"/>
    <w:basedOn w:val="Normal"/>
    <w:rsid w:val="00F21DB7"/>
    <w:pPr>
      <w:spacing w:before="100" w:beforeAutospacing="1" w:after="100" w:afterAutospacing="1"/>
    </w:pPr>
    <w:rPr>
      <w:lang w:eastAsia="en-GB"/>
    </w:rPr>
  </w:style>
  <w:style w:type="character" w:customStyle="1" w:styleId="Heading2Char">
    <w:name w:val="Heading 2 Char"/>
    <w:basedOn w:val="DefaultParagraphFont"/>
    <w:link w:val="Heading2"/>
    <w:rsid w:val="003B4108"/>
    <w:rPr>
      <w:rFonts w:ascii="Arial" w:hAnsi="Arial" w:cs="Arial"/>
      <w:b/>
      <w:bCs/>
      <w:szCs w:val="24"/>
      <w:lang w:eastAsia="en-US"/>
    </w:rPr>
  </w:style>
</w:styles>
</file>

<file path=word/webSettings.xml><?xml version="1.0" encoding="utf-8"?>
<w:webSettings xmlns:r="http://schemas.openxmlformats.org/officeDocument/2006/relationships" xmlns:w="http://schemas.openxmlformats.org/wordprocessingml/2006/main">
  <w:divs>
    <w:div w:id="1787500071">
      <w:bodyDiv w:val="1"/>
      <w:marLeft w:val="0"/>
      <w:marRight w:val="0"/>
      <w:marTop w:val="0"/>
      <w:marBottom w:val="0"/>
      <w:divBdr>
        <w:top w:val="none" w:sz="0" w:space="0" w:color="auto"/>
        <w:left w:val="none" w:sz="0" w:space="0" w:color="auto"/>
        <w:bottom w:val="none" w:sz="0" w:space="0" w:color="auto"/>
        <w:right w:val="none" w:sz="0" w:space="0" w:color="auto"/>
      </w:divBdr>
    </w:div>
    <w:div w:id="19203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3C0B-95F8-496F-9B7A-13CCD802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OVERTON COMMUNITY COUNCIL</vt:lpstr>
    </vt:vector>
  </TitlesOfParts>
  <Company>Overton Community Council</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COMMUNITY COUNCIL</dc:title>
  <dc:creator>Katharine Crockford</dc:creator>
  <cp:lastModifiedBy>Home</cp:lastModifiedBy>
  <cp:revision>15</cp:revision>
  <cp:lastPrinted>2017-05-11T14:47:00Z</cp:lastPrinted>
  <dcterms:created xsi:type="dcterms:W3CDTF">2017-05-11T14:23:00Z</dcterms:created>
  <dcterms:modified xsi:type="dcterms:W3CDTF">2017-06-07T14:28:00Z</dcterms:modified>
</cp:coreProperties>
</file>