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6" w:rsidRDefault="00833F26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parajita" w:hAnsi="Aparajita" w:cs="Aparajita"/>
          <w:b/>
          <w:sz w:val="2"/>
          <w:szCs w:val="2"/>
        </w:rPr>
      </w:pPr>
    </w:p>
    <w:p w:rsidR="00F00AE1" w:rsidRDefault="00F00AE1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</w:p>
    <w:p w:rsidR="00AA09A2" w:rsidRPr="00A43C97" w:rsidRDefault="005032E1" w:rsidP="00A4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43C97">
        <w:rPr>
          <w:rFonts w:ascii="Arial" w:hAnsi="Arial" w:cs="Arial"/>
          <w:b/>
          <w:sz w:val="24"/>
          <w:szCs w:val="24"/>
        </w:rPr>
        <w:t>Overton Community Council</w:t>
      </w:r>
    </w:p>
    <w:p w:rsidR="005032E1" w:rsidRPr="00A43C97" w:rsidRDefault="005032E1" w:rsidP="00A4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43C97">
        <w:rPr>
          <w:rFonts w:ascii="Arial" w:hAnsi="Arial" w:cs="Arial"/>
          <w:b/>
          <w:sz w:val="24"/>
          <w:szCs w:val="24"/>
        </w:rPr>
        <w:t xml:space="preserve">Playingfield Committee Meeting </w:t>
      </w:r>
      <w:r w:rsidR="00981FC9">
        <w:rPr>
          <w:rFonts w:ascii="Arial" w:hAnsi="Arial" w:cs="Arial"/>
          <w:b/>
          <w:sz w:val="24"/>
          <w:szCs w:val="24"/>
        </w:rPr>
        <w:t>22 November</w:t>
      </w:r>
      <w:r w:rsidRPr="00A43C97">
        <w:rPr>
          <w:rFonts w:ascii="Arial" w:hAnsi="Arial" w:cs="Arial"/>
          <w:b/>
          <w:sz w:val="24"/>
          <w:szCs w:val="24"/>
        </w:rPr>
        <w:t xml:space="preserve"> 2016</w:t>
      </w:r>
    </w:p>
    <w:p w:rsidR="00F00AE1" w:rsidRPr="00A43C97" w:rsidRDefault="00F00AE1" w:rsidP="0081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32E1" w:rsidRPr="00A43C97" w:rsidRDefault="005032E1" w:rsidP="00815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F6F" w:rsidRDefault="00F25F6F" w:rsidP="00F25F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 Cllr Hellingman, Cllr Lynch (Chairman), Cllr England and Cllr Walker</w:t>
      </w: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2016.01   Election of a Chairperson </w:t>
      </w:r>
      <w:r>
        <w:rPr>
          <w:rFonts w:ascii="Arial" w:hAnsi="Arial" w:cs="Arial"/>
        </w:rPr>
        <w:t>– Cllr Lynch was re-elected as chairperson.</w:t>
      </w:r>
    </w:p>
    <w:p w:rsidR="00F25F6F" w:rsidRDefault="00F25F6F" w:rsidP="00F25F6F">
      <w:pPr>
        <w:ind w:left="284"/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2016.02   Questions or comments from members of the public</w:t>
      </w:r>
      <w:r>
        <w:rPr>
          <w:rFonts w:ascii="Arial" w:hAnsi="Arial" w:cs="Arial"/>
        </w:rPr>
        <w:t xml:space="preserve"> – None.</w:t>
      </w:r>
    </w:p>
    <w:p w:rsidR="00F25F6F" w:rsidRDefault="00F25F6F" w:rsidP="00F25F6F">
      <w:pPr>
        <w:ind w:left="284" w:hanging="284"/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2016.03   Apologies</w:t>
      </w:r>
      <w:r>
        <w:rPr>
          <w:rFonts w:ascii="Arial" w:hAnsi="Arial" w:cs="Arial"/>
        </w:rPr>
        <w:t xml:space="preserve"> - None</w:t>
      </w:r>
    </w:p>
    <w:p w:rsidR="00F25F6F" w:rsidRDefault="00F25F6F" w:rsidP="00F25F6F">
      <w:pPr>
        <w:ind w:left="284" w:hanging="284"/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2016.04  To disclose personal and pecuniary interests in items of business discussed at the </w:t>
      </w:r>
      <w:r>
        <w:rPr>
          <w:rFonts w:ascii="Arial" w:eastAsia="Calibri" w:hAnsi="Arial" w:cs="Arial"/>
        </w:rPr>
        <w:tab/>
        <w:t xml:space="preserve">             </w:t>
      </w:r>
    </w:p>
    <w:p w:rsidR="00F25F6F" w:rsidRDefault="00F25F6F" w:rsidP="00F25F6F">
      <w:pPr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  <w:r>
        <w:rPr>
          <w:rFonts w:ascii="Arial" w:hAnsi="Arial" w:cs="Arial"/>
        </w:rPr>
        <w:t>M</w:t>
      </w:r>
      <w:r>
        <w:rPr>
          <w:rFonts w:ascii="Arial" w:eastAsia="Calibri" w:hAnsi="Arial" w:cs="Arial"/>
        </w:rPr>
        <w:t>eeting</w:t>
      </w:r>
      <w:r>
        <w:rPr>
          <w:rFonts w:ascii="Arial" w:hAnsi="Arial" w:cs="Arial"/>
        </w:rPr>
        <w:t xml:space="preserve"> – None.</w:t>
      </w: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2016.05  To discuss matters arising from previous minutes</w:t>
      </w:r>
      <w:r>
        <w:rPr>
          <w:rFonts w:ascii="Arial" w:hAnsi="Arial" w:cs="Arial"/>
        </w:rPr>
        <w:t xml:space="preserve"> - All matters have been </w:t>
      </w:r>
      <w:proofErr w:type="spellStart"/>
      <w:r>
        <w:rPr>
          <w:rFonts w:ascii="Arial" w:hAnsi="Arial" w:cs="Arial"/>
        </w:rPr>
        <w:t>actioned</w:t>
      </w:r>
      <w:proofErr w:type="spellEnd"/>
      <w:r>
        <w:rPr>
          <w:rFonts w:ascii="Arial" w:hAnsi="Arial" w:cs="Arial"/>
        </w:rPr>
        <w:t>.</w:t>
      </w:r>
    </w:p>
    <w:p w:rsidR="00F25F6F" w:rsidRDefault="00F25F6F" w:rsidP="00F25F6F">
      <w:pPr>
        <w:ind w:left="284" w:hanging="284"/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2016.06  External and internal inspection of the Pavilion – notification given to Overton  </w:t>
      </w:r>
    </w:p>
    <w:p w:rsidR="00F25F6F" w:rsidRDefault="00F25F6F" w:rsidP="00F25F6F">
      <w:pPr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Football Club.</w:t>
      </w:r>
    </w:p>
    <w:p w:rsidR="00F25F6F" w:rsidRDefault="00F25F6F" w:rsidP="00F25F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Pavilion - 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electric socket in away  team dressing room taped over with ‘out of order’ written on it, this requires attention. Action: Football Club.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Shower pull cord requires replacement.  Action: Football Club.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Externally, the rear gutter downpipe requires a joining piece to connect it to the gutter.  Action: Football Club.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fascia board will require to be repainted/treated next year.  Action: TBC by Clerk.</w:t>
      </w:r>
    </w:p>
    <w:p w:rsidR="00F25F6F" w:rsidRDefault="00F25F6F" w:rsidP="00F25F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Garage –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Rear side door has been damaged (possible attempted break in TBC) lock requires replacement and additional slide bolts fitting.  Door requires internal bracing member to be refitted.  Action: Clerk.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tidy of garage is required.  Action: </w:t>
      </w:r>
      <w:r w:rsidR="004D116C">
        <w:rPr>
          <w:rFonts w:ascii="Arial" w:hAnsi="Arial" w:cs="Arial"/>
          <w:b/>
        </w:rPr>
        <w:t>Football Club</w:t>
      </w:r>
    </w:p>
    <w:p w:rsidR="00F25F6F" w:rsidRDefault="00F25F6F" w:rsidP="00F25F6F">
      <w:pPr>
        <w:pStyle w:val="ListParagraph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Fire Security Certificate is dated Dec 2014, this requires to be updated.  Action: Clerk or Pat </w:t>
      </w:r>
      <w:proofErr w:type="spellStart"/>
      <w:r>
        <w:rPr>
          <w:rFonts w:ascii="Arial" w:hAnsi="Arial" w:cs="Arial"/>
          <w:b/>
        </w:rPr>
        <w:t>Louglin</w:t>
      </w:r>
      <w:proofErr w:type="spellEnd"/>
      <w:r>
        <w:rPr>
          <w:rFonts w:ascii="Arial" w:hAnsi="Arial" w:cs="Arial"/>
          <w:b/>
        </w:rPr>
        <w:t xml:space="preserve"> TBC.</w:t>
      </w: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2016.07 To discuss any maintenance issues that are raised - including the  </w:t>
      </w:r>
    </w:p>
    <w:p w:rsidR="00F25F6F" w:rsidRDefault="00F25F6F" w:rsidP="00F25F6F">
      <w:pPr>
        <w:ind w:left="404"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extension/replacement of the fencing behind the football pitch.                                                </w:t>
      </w:r>
    </w:p>
    <w:p w:rsidR="00F25F6F" w:rsidRDefault="00F25F6F" w:rsidP="00F25F6F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This was discussed and subject to full council approval it was agreed that the extension should proceed.  Required fence will be approximately 70 meters.</w:t>
      </w:r>
      <w:r>
        <w:rPr>
          <w:rFonts w:ascii="Arial" w:eastAsia="Calibri" w:hAnsi="Arial" w:cs="Arial"/>
          <w:b/>
        </w:rPr>
        <w:t xml:space="preserve">  Action: Clerk to obtain quotes.</w:t>
      </w:r>
    </w:p>
    <w:p w:rsidR="00F25F6F" w:rsidRDefault="00F25F6F" w:rsidP="00F25F6F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 ‘Absolutely No Dogs Allowed Beyond This Point’  sign should be added to the existing ‘No Parking’ Sign post.  Action: Cllr Lynch subject to OCC approval.</w:t>
      </w:r>
    </w:p>
    <w:p w:rsidR="00F25F6F" w:rsidRDefault="00F25F6F" w:rsidP="00F25F6F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potential upgrade was discussed, this is to remove the (unused?) basketball goal and add a roundabout, this will be subject to further discussion and cost implications. </w:t>
      </w:r>
    </w:p>
    <w:p w:rsidR="00F25F6F" w:rsidRDefault="00F25F6F" w:rsidP="00F25F6F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The </w:t>
      </w:r>
      <w:r w:rsidR="00A676A3">
        <w:rPr>
          <w:rFonts w:ascii="Arial" w:eastAsia="Calibri" w:hAnsi="Arial" w:cs="Arial"/>
          <w:b/>
        </w:rPr>
        <w:t>concrete</w:t>
      </w:r>
      <w:r>
        <w:rPr>
          <w:rFonts w:ascii="Arial" w:eastAsia="Calibri" w:hAnsi="Arial" w:cs="Arial"/>
          <w:b/>
        </w:rPr>
        <w:t xml:space="preserve"> post and metal rail fence that separates the football pitch from the cricket ground is falling apart and could pose a danger as there is exposed rusty metal sticking out.  We need to identify who is responsible for the maintenance of this fence and arrange for repair/replacement/removal.  Action: Clerk to advise. </w:t>
      </w:r>
    </w:p>
    <w:p w:rsidR="00F25F6F" w:rsidRDefault="00F25F6F" w:rsidP="00F25F6F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There is still a considerable amount of litter remaining after football matches.  Football club to be asked to tidy following a home game.  Action: Football Club.       </w:t>
      </w: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2016.08. To discuss parking during home football matches </w:t>
      </w:r>
      <w:r>
        <w:rPr>
          <w:rFonts w:ascii="Arial" w:hAnsi="Arial" w:cs="Arial"/>
        </w:rPr>
        <w:t xml:space="preserve">– There has been no further incidents  </w:t>
      </w:r>
    </w:p>
    <w:p w:rsidR="00F25F6F" w:rsidRDefault="00F25F6F" w:rsidP="00F25F6F">
      <w:pPr>
        <w:ind w:left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of emergency vehicles being denied access due to improper parking.</w:t>
      </w: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2016.09  To discuss position of replacement aerial runway slide -</w:t>
      </w:r>
      <w:r>
        <w:rPr>
          <w:rFonts w:ascii="Arial" w:hAnsi="Arial" w:cs="Arial"/>
        </w:rPr>
        <w:t xml:space="preserve"> It was decided that the aerial slide should remain in roughly the same position subject to the requirements of the contractor.</w:t>
      </w:r>
    </w:p>
    <w:p w:rsidR="00F25F6F" w:rsidRDefault="00F25F6F" w:rsidP="00F25F6F">
      <w:pPr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2016.10. To discuss recent and scheduled RoSPA Inspection of play facilities – recent inspection was requested to re-inspect repairs made to the stand alone slide and overhead climbing frame however the inspector inspected the complete playground and has provided a satisfactory report.</w:t>
      </w:r>
    </w:p>
    <w:p w:rsidR="00F25F6F" w:rsidRDefault="00F25F6F" w:rsidP="00F25F6F">
      <w:pPr>
        <w:ind w:left="284" w:hanging="284"/>
        <w:jc w:val="both"/>
        <w:rPr>
          <w:rFonts w:ascii="Arial" w:eastAsia="Calibri" w:hAnsi="Arial" w:cs="Arial"/>
        </w:rPr>
      </w:pPr>
    </w:p>
    <w:p w:rsidR="00F25F6F" w:rsidRDefault="00F25F6F" w:rsidP="00F25F6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2016.11  Date of next meeting - </w:t>
      </w:r>
      <w:r>
        <w:rPr>
          <w:rFonts w:ascii="Arial" w:hAnsi="Arial" w:cs="Arial"/>
        </w:rPr>
        <w:t>next meeting will be March 2017 date TBC.</w:t>
      </w:r>
    </w:p>
    <w:p w:rsidR="00F25F6F" w:rsidRDefault="00F25F6F" w:rsidP="00F25F6F">
      <w:pPr>
        <w:jc w:val="both"/>
        <w:rPr>
          <w:rFonts w:ascii="Arial" w:hAnsi="Arial" w:cs="Arial"/>
        </w:rPr>
      </w:pPr>
    </w:p>
    <w:p w:rsidR="00F25F6F" w:rsidRDefault="00F25F6F" w:rsidP="00F25F6F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Meeting closed at 1105 hours</w:t>
      </w:r>
    </w:p>
    <w:p w:rsidR="00407817" w:rsidRDefault="00407817" w:rsidP="00F25F6F">
      <w:pPr>
        <w:jc w:val="both"/>
        <w:rPr>
          <w:rFonts w:ascii="Arial" w:eastAsia="Calibri" w:hAnsi="Arial" w:cs="Arial"/>
        </w:rPr>
      </w:pPr>
    </w:p>
    <w:sectPr w:rsidR="00407817" w:rsidSect="00F00AE1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887"/>
    <w:multiLevelType w:val="hybridMultilevel"/>
    <w:tmpl w:val="9A648E6A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56132"/>
    <w:multiLevelType w:val="hybridMultilevel"/>
    <w:tmpl w:val="E99493E8"/>
    <w:lvl w:ilvl="0" w:tplc="C818EF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B36C8C"/>
    <w:multiLevelType w:val="hybridMultilevel"/>
    <w:tmpl w:val="F84C04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05A"/>
    <w:multiLevelType w:val="hybridMultilevel"/>
    <w:tmpl w:val="99D62C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8D8"/>
    <w:multiLevelType w:val="hybridMultilevel"/>
    <w:tmpl w:val="EAFEB5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6F85"/>
    <w:multiLevelType w:val="hybridMultilevel"/>
    <w:tmpl w:val="89C6F2CE"/>
    <w:lvl w:ilvl="0" w:tplc="D662E666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532ED1"/>
    <w:multiLevelType w:val="hybridMultilevel"/>
    <w:tmpl w:val="861E8C54"/>
    <w:lvl w:ilvl="0" w:tplc="174659F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D73C17"/>
    <w:multiLevelType w:val="hybridMultilevel"/>
    <w:tmpl w:val="0BAE8A8C"/>
    <w:lvl w:ilvl="0" w:tplc="E39C7F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511DD"/>
    <w:multiLevelType w:val="hybridMultilevel"/>
    <w:tmpl w:val="CAE89E00"/>
    <w:lvl w:ilvl="0" w:tplc="F4863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32E1"/>
    <w:rsid w:val="000D16C3"/>
    <w:rsid w:val="00105DEA"/>
    <w:rsid w:val="0024452A"/>
    <w:rsid w:val="0027404A"/>
    <w:rsid w:val="00306463"/>
    <w:rsid w:val="0033727D"/>
    <w:rsid w:val="003976E2"/>
    <w:rsid w:val="003E1D4C"/>
    <w:rsid w:val="00407817"/>
    <w:rsid w:val="004B739E"/>
    <w:rsid w:val="004D116C"/>
    <w:rsid w:val="004D454C"/>
    <w:rsid w:val="005032E1"/>
    <w:rsid w:val="0054545B"/>
    <w:rsid w:val="005E0052"/>
    <w:rsid w:val="006B2336"/>
    <w:rsid w:val="00713FC1"/>
    <w:rsid w:val="007F0224"/>
    <w:rsid w:val="00815079"/>
    <w:rsid w:val="008264D0"/>
    <w:rsid w:val="00833F26"/>
    <w:rsid w:val="00895722"/>
    <w:rsid w:val="00981FC9"/>
    <w:rsid w:val="0098709E"/>
    <w:rsid w:val="009E2BB7"/>
    <w:rsid w:val="00A22929"/>
    <w:rsid w:val="00A43C97"/>
    <w:rsid w:val="00A676A3"/>
    <w:rsid w:val="00A97BA3"/>
    <w:rsid w:val="00AA09A2"/>
    <w:rsid w:val="00C53F83"/>
    <w:rsid w:val="00C81621"/>
    <w:rsid w:val="00DC4CC9"/>
    <w:rsid w:val="00E33FC0"/>
    <w:rsid w:val="00F00AE1"/>
    <w:rsid w:val="00F2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cp:lastPrinted>2016-11-30T13:10:00Z</cp:lastPrinted>
  <dcterms:created xsi:type="dcterms:W3CDTF">2016-12-05T11:31:00Z</dcterms:created>
  <dcterms:modified xsi:type="dcterms:W3CDTF">2016-12-05T11:31:00Z</dcterms:modified>
</cp:coreProperties>
</file>