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FA1" w:rsidRDefault="00700FA1">
      <w:pPr>
        <w:rPr>
          <w:rStyle w:val="organisation-logo"/>
          <w:szCs w:val="28"/>
          <w:u w:val="single"/>
        </w:rPr>
      </w:pPr>
    </w:p>
    <w:p w:rsidR="00F21314" w:rsidRPr="00B722C3" w:rsidRDefault="00F21314">
      <w:pPr>
        <w:rPr>
          <w:szCs w:val="28"/>
          <w:u w:val="single"/>
        </w:rPr>
      </w:pPr>
      <w:r w:rsidRPr="00B722C3">
        <w:rPr>
          <w:rStyle w:val="organisation-logo"/>
          <w:szCs w:val="28"/>
          <w:u w:val="single"/>
        </w:rPr>
        <w:t>National Offender Management Service (NOMS) Presentation 21 April 2016</w:t>
      </w:r>
    </w:p>
    <w:p w:rsidR="00F21314" w:rsidRDefault="00F21314">
      <w:r>
        <w:t>I attended a NOMS presentation held in the Ramada hotel on the 21st Apr.  The presentation was given by Russ Trent who is presently heading the N Wales Prison Project but is also the Director and Governor designate of the new prison</w:t>
      </w:r>
      <w:r w:rsidR="003936CC">
        <w:t xml:space="preserve"> (Berwyn Prison)</w:t>
      </w:r>
      <w:r>
        <w:t>.</w:t>
      </w:r>
      <w:r w:rsidR="000A31AC">
        <w:t xml:space="preserve">  Russ Trent was born in Dorset and joined the prison service in 1998.  He spoke about the importance of prisons in the community and explained that he is a reformer using kindness and respect to help achieve his aims.  He was previously an officer in the Royal Marines and saw service in Bosnia and Serra Leone. </w:t>
      </w:r>
    </w:p>
    <w:p w:rsidR="00643958" w:rsidRDefault="00DE2FED">
      <w:r>
        <w:t>The new prison will house 2106 prisoners when full</w:t>
      </w:r>
      <w:r w:rsidR="00EF4516">
        <w:t xml:space="preserve"> in 3 houses of 700</w:t>
      </w:r>
      <w:r>
        <w:t>.  It is scheduled to be fully open on 17th Feb 2017.</w:t>
      </w:r>
      <w:r w:rsidR="00F21314">
        <w:t xml:space="preserve"> </w:t>
      </w:r>
      <w:r>
        <w:t xml:space="preserve">It is a Cat C prison which is the least secure closed classification where the inmates are unlikely to try to escape.  </w:t>
      </w:r>
      <w:r w:rsidR="00EF4516">
        <w:t xml:space="preserve">Prisoners will be employed; 706 to industrial places, 754 other work, 544 in education and 102 in behavioural programmes.  </w:t>
      </w:r>
      <w:r>
        <w:t xml:space="preserve">Each room will be equipped with a landline telephone and wifi, he explained that the telephones are to allow for prisoners to maintain contact with their families and to retain some sense of normality.  Mobile phones are not only banned from the site but will not work within the prison area.  </w:t>
      </w:r>
    </w:p>
    <w:p w:rsidR="00DE2FED" w:rsidRDefault="00DE2FED" w:rsidP="00700FA1">
      <w:r>
        <w:t>His vision for the prison is</w:t>
      </w:r>
      <w:r w:rsidR="005744E0">
        <w:t xml:space="preserve"> one</w:t>
      </w:r>
      <w:r>
        <w:t xml:space="preserve"> of a </w:t>
      </w:r>
      <w:r w:rsidR="005744E0">
        <w:t>rehabilitative</w:t>
      </w:r>
      <w:r>
        <w:t xml:space="preserve"> </w:t>
      </w:r>
      <w:r w:rsidR="005744E0">
        <w:t>prison giving prisoners a fresh start in a safe and decent environment.  He wants the prison to be a key place in the community and has stressed the importance of the welsh language within the p</w:t>
      </w:r>
      <w:r w:rsidR="00700FA1">
        <w:t xml:space="preserve">rison.  Whilst all the prisoners </w:t>
      </w:r>
      <w:r w:rsidR="005744E0">
        <w:t>will be treated as individuals and the importance of rehabilitation is high he will not lose sight of the risk either.  Normalisation is everything and they will not be using the words prisoner or offender.</w:t>
      </w:r>
    </w:p>
    <w:p w:rsidR="003936CC" w:rsidRDefault="003936CC" w:rsidP="003936CC">
      <w:pPr>
        <w:pStyle w:val="NoSpacing"/>
      </w:pPr>
    </w:p>
    <w:p w:rsidR="005744E0" w:rsidRDefault="003936CC">
      <w:r>
        <w:rPr>
          <w:noProof/>
          <w:lang w:eastAsia="en-GB"/>
        </w:rPr>
        <w:drawing>
          <wp:inline distT="0" distB="0" distL="0" distR="0">
            <wp:extent cx="3714750" cy="2209800"/>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EF4516" w:rsidRDefault="006819F6">
      <w:r>
        <w:t>The values within Berwyn Prison will be to</w:t>
      </w:r>
      <w:r w:rsidR="00EF4516">
        <w:t>; v</w:t>
      </w:r>
      <w:r>
        <w:t xml:space="preserve">alue each other, </w:t>
      </w:r>
      <w:r w:rsidR="00EF4516">
        <w:t>act with integrity and truth, look to the future with ambition, uphold fairness and justice, embrace the welsh language and culture and finally, stick at it.</w:t>
      </w:r>
    </w:p>
    <w:p w:rsidR="00EF4516" w:rsidRDefault="00EF4516">
      <w:r>
        <w:t>Q&amp;A:</w:t>
      </w:r>
    </w:p>
    <w:p w:rsidR="00700FA1" w:rsidRDefault="00EF4516">
      <w:r>
        <w:t xml:space="preserve"> All medical and dental needs apart from dire emergency will be met internally.                                  Try to get all welsh prisoners into it.                                                                                                     Concerns about transport infrastructure for visitors - being looked at.</w:t>
      </w:r>
    </w:p>
    <w:p w:rsidR="00643958" w:rsidRDefault="00EF4516">
      <w:r>
        <w:t xml:space="preserve">Further reading at: </w:t>
      </w:r>
      <w:r w:rsidR="00643958" w:rsidRPr="00643958">
        <w:t>https://www.gov.uk/government/organisations/national-offender-management-service/about</w:t>
      </w:r>
    </w:p>
    <w:sectPr w:rsidR="00643958" w:rsidSect="00700FA1">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21314"/>
    <w:rsid w:val="000A31AC"/>
    <w:rsid w:val="003936CC"/>
    <w:rsid w:val="005744E0"/>
    <w:rsid w:val="00643864"/>
    <w:rsid w:val="00643958"/>
    <w:rsid w:val="00664FFD"/>
    <w:rsid w:val="006819F6"/>
    <w:rsid w:val="00700FA1"/>
    <w:rsid w:val="007532DA"/>
    <w:rsid w:val="008A35AA"/>
    <w:rsid w:val="00956AC4"/>
    <w:rsid w:val="00B722C3"/>
    <w:rsid w:val="00DE2FED"/>
    <w:rsid w:val="00E8570F"/>
    <w:rsid w:val="00EF4516"/>
    <w:rsid w:val="00F213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2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ganisation-logo">
    <w:name w:val="organisation-logo"/>
    <w:basedOn w:val="DefaultParagraphFont"/>
    <w:rsid w:val="00F21314"/>
  </w:style>
  <w:style w:type="paragraph" w:styleId="BalloonText">
    <w:name w:val="Balloon Text"/>
    <w:basedOn w:val="Normal"/>
    <w:link w:val="BalloonTextChar"/>
    <w:uiPriority w:val="99"/>
    <w:semiHidden/>
    <w:unhideWhenUsed/>
    <w:rsid w:val="00393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6CC"/>
    <w:rPr>
      <w:rFonts w:ascii="Tahoma" w:hAnsi="Tahoma" w:cs="Tahoma"/>
      <w:sz w:val="16"/>
      <w:szCs w:val="16"/>
    </w:rPr>
  </w:style>
  <w:style w:type="paragraph" w:styleId="NoSpacing">
    <w:name w:val="No Spacing"/>
    <w:uiPriority w:val="1"/>
    <w:qFormat/>
    <w:rsid w:val="003936C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D7409F-3E32-4028-8CEA-356CCB8DF7C7}" type="doc">
      <dgm:prSet loTypeId="urn:microsoft.com/office/officeart/2005/8/layout/pyramid1" loCatId="pyramid" qsTypeId="urn:microsoft.com/office/officeart/2005/8/quickstyle/simple1" qsCatId="simple" csTypeId="urn:microsoft.com/office/officeart/2005/8/colors/accent1_2" csCatId="accent1" phldr="1"/>
      <dgm:spPr/>
    </dgm:pt>
    <dgm:pt modelId="{1346E8F7-E13B-428E-9C0E-884FE9456B3F}">
      <dgm:prSet phldrT="[Text]" custT="1"/>
      <dgm:spPr/>
      <dgm:t>
        <a:bodyPr/>
        <a:lstStyle/>
        <a:p>
          <a:r>
            <a:rPr lang="en-GB" sz="1100"/>
            <a:t>Resettling</a:t>
          </a:r>
        </a:p>
      </dgm:t>
    </dgm:pt>
    <dgm:pt modelId="{CCD154DD-91A9-4685-9453-CC786D596605}" type="parTrans" cxnId="{58D174D3-B473-4734-8238-59339CF557E1}">
      <dgm:prSet/>
      <dgm:spPr/>
      <dgm:t>
        <a:bodyPr/>
        <a:lstStyle/>
        <a:p>
          <a:endParaRPr lang="en-GB"/>
        </a:p>
      </dgm:t>
    </dgm:pt>
    <dgm:pt modelId="{96ECA207-74EF-41E3-BC7C-879119F97008}" type="sibTrans" cxnId="{58D174D3-B473-4734-8238-59339CF557E1}">
      <dgm:prSet/>
      <dgm:spPr/>
      <dgm:t>
        <a:bodyPr/>
        <a:lstStyle/>
        <a:p>
          <a:endParaRPr lang="en-GB"/>
        </a:p>
      </dgm:t>
    </dgm:pt>
    <dgm:pt modelId="{D4B198BD-7200-44D1-9A75-A5950EADAD9D}">
      <dgm:prSet phldrT="[Text]" custT="1"/>
      <dgm:spPr/>
      <dgm:t>
        <a:bodyPr/>
        <a:lstStyle/>
        <a:p>
          <a:r>
            <a:rPr lang="en-GB" sz="1100"/>
            <a:t>Addressing atitudes and thinking</a:t>
          </a:r>
        </a:p>
      </dgm:t>
    </dgm:pt>
    <dgm:pt modelId="{CA3AB0B9-4B3E-46F7-9E3B-8D8FEE12C4B9}" type="parTrans" cxnId="{775E1D97-A1EE-4081-8E2B-338DC6A449D3}">
      <dgm:prSet/>
      <dgm:spPr/>
      <dgm:t>
        <a:bodyPr/>
        <a:lstStyle/>
        <a:p>
          <a:endParaRPr lang="en-GB"/>
        </a:p>
      </dgm:t>
    </dgm:pt>
    <dgm:pt modelId="{77022808-0A25-43AD-A617-4C31663BFEAE}" type="sibTrans" cxnId="{775E1D97-A1EE-4081-8E2B-338DC6A449D3}">
      <dgm:prSet/>
      <dgm:spPr/>
      <dgm:t>
        <a:bodyPr/>
        <a:lstStyle/>
        <a:p>
          <a:endParaRPr lang="en-GB"/>
        </a:p>
      </dgm:t>
    </dgm:pt>
    <dgm:pt modelId="{CE346B72-6CA3-46FD-A898-F4B43AC45B2E}">
      <dgm:prSet phldrT="[Text]" custT="1"/>
      <dgm:spPr/>
      <dgm:t>
        <a:bodyPr/>
        <a:lstStyle/>
        <a:p>
          <a:r>
            <a:rPr lang="en-GB" sz="1100"/>
            <a:t>Addressing drugs and alcohol</a:t>
          </a:r>
        </a:p>
      </dgm:t>
    </dgm:pt>
    <dgm:pt modelId="{D62ACFE6-E0F2-472E-8EFE-64A870F5E129}" type="parTrans" cxnId="{C2AA853F-9457-48AF-82FF-660B1E59D5E2}">
      <dgm:prSet/>
      <dgm:spPr/>
      <dgm:t>
        <a:bodyPr/>
        <a:lstStyle/>
        <a:p>
          <a:endParaRPr lang="en-GB"/>
        </a:p>
      </dgm:t>
    </dgm:pt>
    <dgm:pt modelId="{A3D89EEC-AB80-4845-A19A-D5F7DEC3DDAC}" type="sibTrans" cxnId="{C2AA853F-9457-48AF-82FF-660B1E59D5E2}">
      <dgm:prSet/>
      <dgm:spPr/>
      <dgm:t>
        <a:bodyPr/>
        <a:lstStyle/>
        <a:p>
          <a:endParaRPr lang="en-GB"/>
        </a:p>
      </dgm:t>
    </dgm:pt>
    <dgm:pt modelId="{94314A63-5C1B-4E5A-BE5E-1B1B2246C254}">
      <dgm:prSet phldrT="[Text]" custT="1"/>
      <dgm:spPr/>
      <dgm:t>
        <a:bodyPr/>
        <a:lstStyle/>
        <a:p>
          <a:r>
            <a:rPr lang="en-GB" sz="1100"/>
            <a:t>Safe, decent and secure</a:t>
          </a:r>
        </a:p>
      </dgm:t>
    </dgm:pt>
    <dgm:pt modelId="{B5F6F60F-5841-401E-A678-CF1A913C488C}" type="parTrans" cxnId="{D420BDB9-DB5B-4151-8B69-5FBB2B768E72}">
      <dgm:prSet/>
      <dgm:spPr/>
      <dgm:t>
        <a:bodyPr/>
        <a:lstStyle/>
        <a:p>
          <a:endParaRPr lang="en-GB"/>
        </a:p>
      </dgm:t>
    </dgm:pt>
    <dgm:pt modelId="{495C1466-20B0-4D14-8E49-BCF761369A6D}" type="sibTrans" cxnId="{D420BDB9-DB5B-4151-8B69-5FBB2B768E72}">
      <dgm:prSet/>
      <dgm:spPr/>
      <dgm:t>
        <a:bodyPr/>
        <a:lstStyle/>
        <a:p>
          <a:endParaRPr lang="en-GB"/>
        </a:p>
      </dgm:t>
    </dgm:pt>
    <dgm:pt modelId="{AAA13BC6-487A-4B36-8CE7-F028DA9E5CC2}">
      <dgm:prSet phldrT="[Text]" custT="1"/>
      <dgm:spPr/>
      <dgm:t>
        <a:bodyPr/>
        <a:lstStyle/>
        <a:p>
          <a:r>
            <a:rPr lang="en-GB" sz="1100"/>
            <a:t>Rehabilitive culture</a:t>
          </a:r>
        </a:p>
      </dgm:t>
    </dgm:pt>
    <dgm:pt modelId="{40751914-6040-4D48-AAFC-8663AAAFABAD}" type="parTrans" cxnId="{93C82CDE-0393-4110-8C55-06EA30D1020F}">
      <dgm:prSet/>
      <dgm:spPr/>
      <dgm:t>
        <a:bodyPr/>
        <a:lstStyle/>
        <a:p>
          <a:endParaRPr lang="en-GB"/>
        </a:p>
      </dgm:t>
    </dgm:pt>
    <dgm:pt modelId="{C350D6E0-E283-4014-BA60-73DFE96D58A8}" type="sibTrans" cxnId="{93C82CDE-0393-4110-8C55-06EA30D1020F}">
      <dgm:prSet/>
      <dgm:spPr/>
      <dgm:t>
        <a:bodyPr/>
        <a:lstStyle/>
        <a:p>
          <a:endParaRPr lang="en-GB"/>
        </a:p>
      </dgm:t>
    </dgm:pt>
    <dgm:pt modelId="{9A8C975F-6351-4DD6-BFE6-C4C506B218EF}" type="pres">
      <dgm:prSet presAssocID="{43D7409F-3E32-4028-8CEA-356CCB8DF7C7}" presName="Name0" presStyleCnt="0">
        <dgm:presLayoutVars>
          <dgm:dir/>
          <dgm:animLvl val="lvl"/>
          <dgm:resizeHandles val="exact"/>
        </dgm:presLayoutVars>
      </dgm:prSet>
      <dgm:spPr/>
    </dgm:pt>
    <dgm:pt modelId="{660DD6C1-F01E-4678-AF76-827B7F7B7072}" type="pres">
      <dgm:prSet presAssocID="{1346E8F7-E13B-428E-9C0E-884FE9456B3F}" presName="Name8" presStyleCnt="0"/>
      <dgm:spPr/>
    </dgm:pt>
    <dgm:pt modelId="{81453147-9CA5-4E86-9C8C-B7D8ED6E2019}" type="pres">
      <dgm:prSet presAssocID="{1346E8F7-E13B-428E-9C0E-884FE9456B3F}" presName="level" presStyleLbl="node1" presStyleIdx="0" presStyleCnt="5">
        <dgm:presLayoutVars>
          <dgm:chMax val="1"/>
          <dgm:bulletEnabled val="1"/>
        </dgm:presLayoutVars>
      </dgm:prSet>
      <dgm:spPr/>
      <dgm:t>
        <a:bodyPr/>
        <a:lstStyle/>
        <a:p>
          <a:endParaRPr lang="en-GB"/>
        </a:p>
      </dgm:t>
    </dgm:pt>
    <dgm:pt modelId="{771E400A-D356-465E-81C3-975E4CAE129A}" type="pres">
      <dgm:prSet presAssocID="{1346E8F7-E13B-428E-9C0E-884FE9456B3F}" presName="levelTx" presStyleLbl="revTx" presStyleIdx="0" presStyleCnt="0">
        <dgm:presLayoutVars>
          <dgm:chMax val="1"/>
          <dgm:bulletEnabled val="1"/>
        </dgm:presLayoutVars>
      </dgm:prSet>
      <dgm:spPr/>
      <dgm:t>
        <a:bodyPr/>
        <a:lstStyle/>
        <a:p>
          <a:endParaRPr lang="en-GB"/>
        </a:p>
      </dgm:t>
    </dgm:pt>
    <dgm:pt modelId="{3A5CB095-DF96-43A8-903A-4CE3A9DEA684}" type="pres">
      <dgm:prSet presAssocID="{D4B198BD-7200-44D1-9A75-A5950EADAD9D}" presName="Name8" presStyleCnt="0"/>
      <dgm:spPr/>
    </dgm:pt>
    <dgm:pt modelId="{5D995B6F-5386-45FA-8FDA-19F2E2674666}" type="pres">
      <dgm:prSet presAssocID="{D4B198BD-7200-44D1-9A75-A5950EADAD9D}" presName="level" presStyleLbl="node1" presStyleIdx="1" presStyleCnt="5">
        <dgm:presLayoutVars>
          <dgm:chMax val="1"/>
          <dgm:bulletEnabled val="1"/>
        </dgm:presLayoutVars>
      </dgm:prSet>
      <dgm:spPr/>
      <dgm:t>
        <a:bodyPr/>
        <a:lstStyle/>
        <a:p>
          <a:endParaRPr lang="en-GB"/>
        </a:p>
      </dgm:t>
    </dgm:pt>
    <dgm:pt modelId="{01FC9B22-6A2E-4FE5-ABA6-B99D81B41058}" type="pres">
      <dgm:prSet presAssocID="{D4B198BD-7200-44D1-9A75-A5950EADAD9D}" presName="levelTx" presStyleLbl="revTx" presStyleIdx="0" presStyleCnt="0">
        <dgm:presLayoutVars>
          <dgm:chMax val="1"/>
          <dgm:bulletEnabled val="1"/>
        </dgm:presLayoutVars>
      </dgm:prSet>
      <dgm:spPr/>
      <dgm:t>
        <a:bodyPr/>
        <a:lstStyle/>
        <a:p>
          <a:endParaRPr lang="en-GB"/>
        </a:p>
      </dgm:t>
    </dgm:pt>
    <dgm:pt modelId="{4825DA2B-932E-4F9D-81F1-D095D4D393F5}" type="pres">
      <dgm:prSet presAssocID="{CE346B72-6CA3-46FD-A898-F4B43AC45B2E}" presName="Name8" presStyleCnt="0"/>
      <dgm:spPr/>
    </dgm:pt>
    <dgm:pt modelId="{3850E45D-10DF-4E4F-B2B0-DFD1691C3B5E}" type="pres">
      <dgm:prSet presAssocID="{CE346B72-6CA3-46FD-A898-F4B43AC45B2E}" presName="level" presStyleLbl="node1" presStyleIdx="2" presStyleCnt="5">
        <dgm:presLayoutVars>
          <dgm:chMax val="1"/>
          <dgm:bulletEnabled val="1"/>
        </dgm:presLayoutVars>
      </dgm:prSet>
      <dgm:spPr/>
      <dgm:t>
        <a:bodyPr/>
        <a:lstStyle/>
        <a:p>
          <a:endParaRPr lang="en-GB"/>
        </a:p>
      </dgm:t>
    </dgm:pt>
    <dgm:pt modelId="{4E87DCA0-AFED-4CAA-A2F8-FBEB987B3C38}" type="pres">
      <dgm:prSet presAssocID="{CE346B72-6CA3-46FD-A898-F4B43AC45B2E}" presName="levelTx" presStyleLbl="revTx" presStyleIdx="0" presStyleCnt="0">
        <dgm:presLayoutVars>
          <dgm:chMax val="1"/>
          <dgm:bulletEnabled val="1"/>
        </dgm:presLayoutVars>
      </dgm:prSet>
      <dgm:spPr/>
      <dgm:t>
        <a:bodyPr/>
        <a:lstStyle/>
        <a:p>
          <a:endParaRPr lang="en-GB"/>
        </a:p>
      </dgm:t>
    </dgm:pt>
    <dgm:pt modelId="{3041A5A7-9D59-43CC-A2C1-03FD95E3FD87}" type="pres">
      <dgm:prSet presAssocID="{AAA13BC6-487A-4B36-8CE7-F028DA9E5CC2}" presName="Name8" presStyleCnt="0"/>
      <dgm:spPr/>
    </dgm:pt>
    <dgm:pt modelId="{C7759AFE-D2F4-498D-8ABF-F97F31A4B321}" type="pres">
      <dgm:prSet presAssocID="{AAA13BC6-487A-4B36-8CE7-F028DA9E5CC2}" presName="level" presStyleLbl="node1" presStyleIdx="3" presStyleCnt="5" custLinFactNeighborX="-217" custLinFactNeighborY="-1488">
        <dgm:presLayoutVars>
          <dgm:chMax val="1"/>
          <dgm:bulletEnabled val="1"/>
        </dgm:presLayoutVars>
      </dgm:prSet>
      <dgm:spPr/>
      <dgm:t>
        <a:bodyPr/>
        <a:lstStyle/>
        <a:p>
          <a:endParaRPr lang="en-GB"/>
        </a:p>
      </dgm:t>
    </dgm:pt>
    <dgm:pt modelId="{AF18E6E8-BD71-4A61-9EFE-00393CECC87D}" type="pres">
      <dgm:prSet presAssocID="{AAA13BC6-487A-4B36-8CE7-F028DA9E5CC2}" presName="levelTx" presStyleLbl="revTx" presStyleIdx="0" presStyleCnt="0">
        <dgm:presLayoutVars>
          <dgm:chMax val="1"/>
          <dgm:bulletEnabled val="1"/>
        </dgm:presLayoutVars>
      </dgm:prSet>
      <dgm:spPr/>
      <dgm:t>
        <a:bodyPr/>
        <a:lstStyle/>
        <a:p>
          <a:endParaRPr lang="en-GB"/>
        </a:p>
      </dgm:t>
    </dgm:pt>
    <dgm:pt modelId="{2F53B645-C2BA-440D-BF63-566626F25ECE}" type="pres">
      <dgm:prSet presAssocID="{94314A63-5C1B-4E5A-BE5E-1B1B2246C254}" presName="Name8" presStyleCnt="0"/>
      <dgm:spPr/>
    </dgm:pt>
    <dgm:pt modelId="{D25E9E21-6899-4063-B639-C5A5E4C54ACF}" type="pres">
      <dgm:prSet presAssocID="{94314A63-5C1B-4E5A-BE5E-1B1B2246C254}" presName="level" presStyleLbl="node1" presStyleIdx="4" presStyleCnt="5" custLinFactNeighborX="3125">
        <dgm:presLayoutVars>
          <dgm:chMax val="1"/>
          <dgm:bulletEnabled val="1"/>
        </dgm:presLayoutVars>
      </dgm:prSet>
      <dgm:spPr/>
      <dgm:t>
        <a:bodyPr/>
        <a:lstStyle/>
        <a:p>
          <a:endParaRPr lang="en-GB"/>
        </a:p>
      </dgm:t>
    </dgm:pt>
    <dgm:pt modelId="{BD5613D0-DF0D-41AB-8464-F53ED83282F0}" type="pres">
      <dgm:prSet presAssocID="{94314A63-5C1B-4E5A-BE5E-1B1B2246C254}" presName="levelTx" presStyleLbl="revTx" presStyleIdx="0" presStyleCnt="0">
        <dgm:presLayoutVars>
          <dgm:chMax val="1"/>
          <dgm:bulletEnabled val="1"/>
        </dgm:presLayoutVars>
      </dgm:prSet>
      <dgm:spPr/>
      <dgm:t>
        <a:bodyPr/>
        <a:lstStyle/>
        <a:p>
          <a:endParaRPr lang="en-GB"/>
        </a:p>
      </dgm:t>
    </dgm:pt>
  </dgm:ptLst>
  <dgm:cxnLst>
    <dgm:cxn modelId="{46943EE8-22C3-4FFC-B848-EEA25757735B}" type="presOf" srcId="{D4B198BD-7200-44D1-9A75-A5950EADAD9D}" destId="{5D995B6F-5386-45FA-8FDA-19F2E2674666}" srcOrd="0" destOrd="0" presId="urn:microsoft.com/office/officeart/2005/8/layout/pyramid1"/>
    <dgm:cxn modelId="{FFC15B1B-F92E-452C-B153-E1037134799A}" type="presOf" srcId="{1346E8F7-E13B-428E-9C0E-884FE9456B3F}" destId="{771E400A-D356-465E-81C3-975E4CAE129A}" srcOrd="1" destOrd="0" presId="urn:microsoft.com/office/officeart/2005/8/layout/pyramid1"/>
    <dgm:cxn modelId="{143CC979-F293-421A-AD0D-4F80AD545D22}" type="presOf" srcId="{1346E8F7-E13B-428E-9C0E-884FE9456B3F}" destId="{81453147-9CA5-4E86-9C8C-B7D8ED6E2019}" srcOrd="0" destOrd="0" presId="urn:microsoft.com/office/officeart/2005/8/layout/pyramid1"/>
    <dgm:cxn modelId="{DB3A085D-03C4-4DBC-B157-4CD029D86490}" type="presOf" srcId="{D4B198BD-7200-44D1-9A75-A5950EADAD9D}" destId="{01FC9B22-6A2E-4FE5-ABA6-B99D81B41058}" srcOrd="1" destOrd="0" presId="urn:microsoft.com/office/officeart/2005/8/layout/pyramid1"/>
    <dgm:cxn modelId="{93C82CDE-0393-4110-8C55-06EA30D1020F}" srcId="{43D7409F-3E32-4028-8CEA-356CCB8DF7C7}" destId="{AAA13BC6-487A-4B36-8CE7-F028DA9E5CC2}" srcOrd="3" destOrd="0" parTransId="{40751914-6040-4D48-AAFC-8663AAAFABAD}" sibTransId="{C350D6E0-E283-4014-BA60-73DFE96D58A8}"/>
    <dgm:cxn modelId="{C2AA853F-9457-48AF-82FF-660B1E59D5E2}" srcId="{43D7409F-3E32-4028-8CEA-356CCB8DF7C7}" destId="{CE346B72-6CA3-46FD-A898-F4B43AC45B2E}" srcOrd="2" destOrd="0" parTransId="{D62ACFE6-E0F2-472E-8EFE-64A870F5E129}" sibTransId="{A3D89EEC-AB80-4845-A19A-D5F7DEC3DDAC}"/>
    <dgm:cxn modelId="{D420BDB9-DB5B-4151-8B69-5FBB2B768E72}" srcId="{43D7409F-3E32-4028-8CEA-356CCB8DF7C7}" destId="{94314A63-5C1B-4E5A-BE5E-1B1B2246C254}" srcOrd="4" destOrd="0" parTransId="{B5F6F60F-5841-401E-A678-CF1A913C488C}" sibTransId="{495C1466-20B0-4D14-8E49-BCF761369A6D}"/>
    <dgm:cxn modelId="{775E1D97-A1EE-4081-8E2B-338DC6A449D3}" srcId="{43D7409F-3E32-4028-8CEA-356CCB8DF7C7}" destId="{D4B198BD-7200-44D1-9A75-A5950EADAD9D}" srcOrd="1" destOrd="0" parTransId="{CA3AB0B9-4B3E-46F7-9E3B-8D8FEE12C4B9}" sibTransId="{77022808-0A25-43AD-A617-4C31663BFEAE}"/>
    <dgm:cxn modelId="{59D2B911-8461-4F9E-B536-F28221ECB269}" type="presOf" srcId="{94314A63-5C1B-4E5A-BE5E-1B1B2246C254}" destId="{BD5613D0-DF0D-41AB-8464-F53ED83282F0}" srcOrd="1" destOrd="0" presId="urn:microsoft.com/office/officeart/2005/8/layout/pyramid1"/>
    <dgm:cxn modelId="{B4EEA20A-76C2-4AAC-9E5A-A669BC1513D3}" type="presOf" srcId="{94314A63-5C1B-4E5A-BE5E-1B1B2246C254}" destId="{D25E9E21-6899-4063-B639-C5A5E4C54ACF}" srcOrd="0" destOrd="0" presId="urn:microsoft.com/office/officeart/2005/8/layout/pyramid1"/>
    <dgm:cxn modelId="{C95874AA-95F0-4BDA-99F3-C0F7531B1161}" type="presOf" srcId="{AAA13BC6-487A-4B36-8CE7-F028DA9E5CC2}" destId="{AF18E6E8-BD71-4A61-9EFE-00393CECC87D}" srcOrd="1" destOrd="0" presId="urn:microsoft.com/office/officeart/2005/8/layout/pyramid1"/>
    <dgm:cxn modelId="{ED3E3FB7-CF37-432A-9DF9-AB13199FC007}" type="presOf" srcId="{AAA13BC6-487A-4B36-8CE7-F028DA9E5CC2}" destId="{C7759AFE-D2F4-498D-8ABF-F97F31A4B321}" srcOrd="0" destOrd="0" presId="urn:microsoft.com/office/officeart/2005/8/layout/pyramid1"/>
    <dgm:cxn modelId="{58D174D3-B473-4734-8238-59339CF557E1}" srcId="{43D7409F-3E32-4028-8CEA-356CCB8DF7C7}" destId="{1346E8F7-E13B-428E-9C0E-884FE9456B3F}" srcOrd="0" destOrd="0" parTransId="{CCD154DD-91A9-4685-9453-CC786D596605}" sibTransId="{96ECA207-74EF-41E3-BC7C-879119F97008}"/>
    <dgm:cxn modelId="{A262AF43-E3FD-46BF-A03F-76850F87E8F3}" type="presOf" srcId="{43D7409F-3E32-4028-8CEA-356CCB8DF7C7}" destId="{9A8C975F-6351-4DD6-BFE6-C4C506B218EF}" srcOrd="0" destOrd="0" presId="urn:microsoft.com/office/officeart/2005/8/layout/pyramid1"/>
    <dgm:cxn modelId="{51CE13D4-501B-41DC-A105-955C13B7A17F}" type="presOf" srcId="{CE346B72-6CA3-46FD-A898-F4B43AC45B2E}" destId="{4E87DCA0-AFED-4CAA-A2F8-FBEB987B3C38}" srcOrd="1" destOrd="0" presId="urn:microsoft.com/office/officeart/2005/8/layout/pyramid1"/>
    <dgm:cxn modelId="{916644C9-9C96-4050-9831-F6780E22E096}" type="presOf" srcId="{CE346B72-6CA3-46FD-A898-F4B43AC45B2E}" destId="{3850E45D-10DF-4E4F-B2B0-DFD1691C3B5E}" srcOrd="0" destOrd="0" presId="urn:microsoft.com/office/officeart/2005/8/layout/pyramid1"/>
    <dgm:cxn modelId="{FD2140CF-2F85-4FA2-8FD9-2B949286CFB3}" type="presParOf" srcId="{9A8C975F-6351-4DD6-BFE6-C4C506B218EF}" destId="{660DD6C1-F01E-4678-AF76-827B7F7B7072}" srcOrd="0" destOrd="0" presId="urn:microsoft.com/office/officeart/2005/8/layout/pyramid1"/>
    <dgm:cxn modelId="{3350C3EF-16BA-4B5C-AE4F-C0D632CE376A}" type="presParOf" srcId="{660DD6C1-F01E-4678-AF76-827B7F7B7072}" destId="{81453147-9CA5-4E86-9C8C-B7D8ED6E2019}" srcOrd="0" destOrd="0" presId="urn:microsoft.com/office/officeart/2005/8/layout/pyramid1"/>
    <dgm:cxn modelId="{3942FB48-7644-411B-98CC-B79BF25CA8A5}" type="presParOf" srcId="{660DD6C1-F01E-4678-AF76-827B7F7B7072}" destId="{771E400A-D356-465E-81C3-975E4CAE129A}" srcOrd="1" destOrd="0" presId="urn:microsoft.com/office/officeart/2005/8/layout/pyramid1"/>
    <dgm:cxn modelId="{0CDB2355-8BD1-4645-949C-1F12D2720F55}" type="presParOf" srcId="{9A8C975F-6351-4DD6-BFE6-C4C506B218EF}" destId="{3A5CB095-DF96-43A8-903A-4CE3A9DEA684}" srcOrd="1" destOrd="0" presId="urn:microsoft.com/office/officeart/2005/8/layout/pyramid1"/>
    <dgm:cxn modelId="{E962AFF2-8458-4F82-9709-A293077008A2}" type="presParOf" srcId="{3A5CB095-DF96-43A8-903A-4CE3A9DEA684}" destId="{5D995B6F-5386-45FA-8FDA-19F2E2674666}" srcOrd="0" destOrd="0" presId="urn:microsoft.com/office/officeart/2005/8/layout/pyramid1"/>
    <dgm:cxn modelId="{E5C02736-FA9C-4CAA-B570-3BAD15C24695}" type="presParOf" srcId="{3A5CB095-DF96-43A8-903A-4CE3A9DEA684}" destId="{01FC9B22-6A2E-4FE5-ABA6-B99D81B41058}" srcOrd="1" destOrd="0" presId="urn:microsoft.com/office/officeart/2005/8/layout/pyramid1"/>
    <dgm:cxn modelId="{62DE5833-B063-4B32-B250-47406F15C511}" type="presParOf" srcId="{9A8C975F-6351-4DD6-BFE6-C4C506B218EF}" destId="{4825DA2B-932E-4F9D-81F1-D095D4D393F5}" srcOrd="2" destOrd="0" presId="urn:microsoft.com/office/officeart/2005/8/layout/pyramid1"/>
    <dgm:cxn modelId="{EDB5FCCF-4830-44E7-9649-8F59BEA5DFF4}" type="presParOf" srcId="{4825DA2B-932E-4F9D-81F1-D095D4D393F5}" destId="{3850E45D-10DF-4E4F-B2B0-DFD1691C3B5E}" srcOrd="0" destOrd="0" presId="urn:microsoft.com/office/officeart/2005/8/layout/pyramid1"/>
    <dgm:cxn modelId="{9DBDCF10-BDE4-4B3D-A61B-BF2772A8D167}" type="presParOf" srcId="{4825DA2B-932E-4F9D-81F1-D095D4D393F5}" destId="{4E87DCA0-AFED-4CAA-A2F8-FBEB987B3C38}" srcOrd="1" destOrd="0" presId="urn:microsoft.com/office/officeart/2005/8/layout/pyramid1"/>
    <dgm:cxn modelId="{727BE0F8-4962-40F7-B449-0CE5BA433E20}" type="presParOf" srcId="{9A8C975F-6351-4DD6-BFE6-C4C506B218EF}" destId="{3041A5A7-9D59-43CC-A2C1-03FD95E3FD87}" srcOrd="3" destOrd="0" presId="urn:microsoft.com/office/officeart/2005/8/layout/pyramid1"/>
    <dgm:cxn modelId="{5F1F1B48-FE22-498F-AA46-2A929F477CE8}" type="presParOf" srcId="{3041A5A7-9D59-43CC-A2C1-03FD95E3FD87}" destId="{C7759AFE-D2F4-498D-8ABF-F97F31A4B321}" srcOrd="0" destOrd="0" presId="urn:microsoft.com/office/officeart/2005/8/layout/pyramid1"/>
    <dgm:cxn modelId="{BCC16560-5E0A-4ACA-A6F6-87C20C5D5307}" type="presParOf" srcId="{3041A5A7-9D59-43CC-A2C1-03FD95E3FD87}" destId="{AF18E6E8-BD71-4A61-9EFE-00393CECC87D}" srcOrd="1" destOrd="0" presId="urn:microsoft.com/office/officeart/2005/8/layout/pyramid1"/>
    <dgm:cxn modelId="{9E239881-1BB6-473D-83BD-631820975594}" type="presParOf" srcId="{9A8C975F-6351-4DD6-BFE6-C4C506B218EF}" destId="{2F53B645-C2BA-440D-BF63-566626F25ECE}" srcOrd="4" destOrd="0" presId="urn:microsoft.com/office/officeart/2005/8/layout/pyramid1"/>
    <dgm:cxn modelId="{8A799E14-13C0-44BD-B1ED-AD1603490D57}" type="presParOf" srcId="{2F53B645-C2BA-440D-BF63-566626F25ECE}" destId="{D25E9E21-6899-4063-B639-C5A5E4C54ACF}" srcOrd="0" destOrd="0" presId="urn:microsoft.com/office/officeart/2005/8/layout/pyramid1"/>
    <dgm:cxn modelId="{3564FA84-BB78-4E2A-8F5D-3530136CA891}" type="presParOf" srcId="{2F53B645-C2BA-440D-BF63-566626F25ECE}" destId="{BD5613D0-DF0D-41AB-8464-F53ED83282F0}" srcOrd="1" destOrd="0" presId="urn:microsoft.com/office/officeart/2005/8/layout/pyramid1"/>
  </dgm:cxnLst>
  <dgm:bg/>
  <dgm:whole/>
  <dgm:extLst>
    <a:ext uri="http://schemas.microsoft.com/office/drawing/2008/diagram">
      <dsp:dataModelExt xmlns:dsp="http://schemas.microsoft.com/office/drawing/2008/diagram" xmlns="" relId="rId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1453147-9CA5-4E86-9C8C-B7D8ED6E2019}">
      <dsp:nvSpPr>
        <dsp:cNvPr id="0" name=""/>
        <dsp:cNvSpPr/>
      </dsp:nvSpPr>
      <dsp:spPr>
        <a:xfrm>
          <a:off x="1485900" y="0"/>
          <a:ext cx="742950" cy="441960"/>
        </a:xfrm>
        <a:prstGeom prst="trapezoid">
          <a:avLst>
            <a:gd name="adj" fmla="val 84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Resettling</a:t>
          </a:r>
        </a:p>
      </dsp:txBody>
      <dsp:txXfrm>
        <a:off x="1485900" y="0"/>
        <a:ext cx="742950" cy="441960"/>
      </dsp:txXfrm>
    </dsp:sp>
    <dsp:sp modelId="{5D995B6F-5386-45FA-8FDA-19F2E2674666}">
      <dsp:nvSpPr>
        <dsp:cNvPr id="0" name=""/>
        <dsp:cNvSpPr/>
      </dsp:nvSpPr>
      <dsp:spPr>
        <a:xfrm>
          <a:off x="1114424" y="441960"/>
          <a:ext cx="1485900" cy="441960"/>
        </a:xfrm>
        <a:prstGeom prst="trapezoid">
          <a:avLst>
            <a:gd name="adj" fmla="val 84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Addressing atitudes and thinking</a:t>
          </a:r>
        </a:p>
      </dsp:txBody>
      <dsp:txXfrm>
        <a:off x="1374457" y="441960"/>
        <a:ext cx="965835" cy="441960"/>
      </dsp:txXfrm>
    </dsp:sp>
    <dsp:sp modelId="{3850E45D-10DF-4E4F-B2B0-DFD1691C3B5E}">
      <dsp:nvSpPr>
        <dsp:cNvPr id="0" name=""/>
        <dsp:cNvSpPr/>
      </dsp:nvSpPr>
      <dsp:spPr>
        <a:xfrm>
          <a:off x="742950" y="883919"/>
          <a:ext cx="2228850" cy="441960"/>
        </a:xfrm>
        <a:prstGeom prst="trapezoid">
          <a:avLst>
            <a:gd name="adj" fmla="val 84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Addressing drugs and alcohol</a:t>
          </a:r>
        </a:p>
      </dsp:txBody>
      <dsp:txXfrm>
        <a:off x="1132998" y="883919"/>
        <a:ext cx="1448752" cy="441960"/>
      </dsp:txXfrm>
    </dsp:sp>
    <dsp:sp modelId="{C7759AFE-D2F4-498D-8ABF-F97F31A4B321}">
      <dsp:nvSpPr>
        <dsp:cNvPr id="0" name=""/>
        <dsp:cNvSpPr/>
      </dsp:nvSpPr>
      <dsp:spPr>
        <a:xfrm>
          <a:off x="365026" y="1319303"/>
          <a:ext cx="2971800" cy="441960"/>
        </a:xfrm>
        <a:prstGeom prst="trapezoid">
          <a:avLst>
            <a:gd name="adj" fmla="val 84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Rehabilitive culture</a:t>
          </a:r>
        </a:p>
      </dsp:txBody>
      <dsp:txXfrm>
        <a:off x="885091" y="1319303"/>
        <a:ext cx="1931670" cy="441960"/>
      </dsp:txXfrm>
    </dsp:sp>
    <dsp:sp modelId="{D25E9E21-6899-4063-B639-C5A5E4C54ACF}">
      <dsp:nvSpPr>
        <dsp:cNvPr id="0" name=""/>
        <dsp:cNvSpPr/>
      </dsp:nvSpPr>
      <dsp:spPr>
        <a:xfrm>
          <a:off x="0" y="1767840"/>
          <a:ext cx="3714750" cy="441960"/>
        </a:xfrm>
        <a:prstGeom prst="trapezoid">
          <a:avLst>
            <a:gd name="adj" fmla="val 84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Safe, decent and secure</a:t>
          </a:r>
        </a:p>
      </dsp:txBody>
      <dsp:txXfrm>
        <a:off x="650081" y="1767840"/>
        <a:ext cx="2414587" cy="44196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ppth</dc:creator>
  <cp:lastModifiedBy>Home</cp:lastModifiedBy>
  <cp:revision>2</cp:revision>
  <dcterms:created xsi:type="dcterms:W3CDTF">2016-05-16T08:15:00Z</dcterms:created>
  <dcterms:modified xsi:type="dcterms:W3CDTF">2016-05-16T08:15:00Z</dcterms:modified>
</cp:coreProperties>
</file>